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D3A" w:rsidRPr="008E4D3A" w:rsidRDefault="008E4D3A" w:rsidP="008E4D3A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D3A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E4D3A" w:rsidRPr="008E4D3A" w:rsidRDefault="008E4D3A" w:rsidP="008E4D3A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D3A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8E4D3A" w:rsidRPr="008E4D3A" w:rsidRDefault="008E4D3A" w:rsidP="008E4D3A">
      <w:pPr>
        <w:spacing w:after="0" w:line="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D3A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8E4D3A" w:rsidRPr="008E4D3A" w:rsidRDefault="008E4D3A" w:rsidP="008E4D3A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4D3A" w:rsidRPr="008E4D3A" w:rsidRDefault="008E4D3A" w:rsidP="008E4D3A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328"/>
        <w:tblW w:w="0" w:type="auto"/>
        <w:tblLook w:val="04A0"/>
      </w:tblPr>
      <w:tblGrid>
        <w:gridCol w:w="3794"/>
        <w:gridCol w:w="1276"/>
        <w:gridCol w:w="4501"/>
      </w:tblGrid>
      <w:tr w:rsidR="008E4D3A" w:rsidRPr="008E4D3A" w:rsidTr="008E4D3A">
        <w:tc>
          <w:tcPr>
            <w:tcW w:w="3794" w:type="dxa"/>
          </w:tcPr>
          <w:p w:rsidR="008E4D3A" w:rsidRPr="008E4D3A" w:rsidRDefault="008E4D3A" w:rsidP="008E4D3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D3A" w:rsidRPr="008E4D3A" w:rsidRDefault="008E4D3A" w:rsidP="008E4D3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4D3A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8E4D3A" w:rsidRPr="008E4D3A" w:rsidRDefault="008E4D3A" w:rsidP="008E4D3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4D3A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8E4D3A">
              <w:rPr>
                <w:rFonts w:ascii="Times New Roman" w:hAnsi="Times New Roman" w:cs="Times New Roman"/>
                <w:sz w:val="24"/>
                <w:szCs w:val="24"/>
              </w:rPr>
              <w:t>Загоруйко</w:t>
            </w:r>
            <w:proofErr w:type="spellEnd"/>
          </w:p>
          <w:p w:rsidR="008E4D3A" w:rsidRPr="008E4D3A" w:rsidRDefault="008E4D3A" w:rsidP="008E4D3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4D3A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8E4D3A" w:rsidRPr="008E4D3A" w:rsidRDefault="008E4D3A" w:rsidP="008E4D3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8E4D3A" w:rsidRPr="008E4D3A" w:rsidRDefault="008E4D3A" w:rsidP="008E4D3A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4D3A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8E4D3A">
              <w:rPr>
                <w:rFonts w:ascii="Times New Roman" w:hAnsi="Times New Roman" w:cs="Times New Roman"/>
                <w:sz w:val="24"/>
                <w:szCs w:val="24"/>
              </w:rPr>
              <w:t xml:space="preserve"> к ППССЗ              </w:t>
            </w:r>
            <w:proofErr w:type="gramStart"/>
            <w:r w:rsidRPr="008E4D3A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8E4D3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8E4D3A" w:rsidRPr="008E4D3A" w:rsidRDefault="008E4D3A" w:rsidP="008E4D3A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D3A" w:rsidRPr="008E4D3A" w:rsidRDefault="008E4D3A" w:rsidP="008E4D3A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8E4D3A" w:rsidRPr="008E4D3A" w:rsidRDefault="008E4D3A" w:rsidP="008E4D3A">
      <w:pPr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8E4D3A" w:rsidRPr="008E4D3A" w:rsidRDefault="008E4D3A" w:rsidP="008E4D3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D3A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D3A">
        <w:rPr>
          <w:rFonts w:ascii="Times New Roman" w:hAnsi="Times New Roman" w:cs="Times New Roman"/>
          <w:b/>
          <w:caps/>
          <w:sz w:val="24"/>
          <w:szCs w:val="24"/>
        </w:rPr>
        <w:t>ДОПОЛНИТЕЛЬНОГО УЧЕБНого предмета</w:t>
      </w: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D3A">
        <w:rPr>
          <w:rFonts w:ascii="Times New Roman" w:hAnsi="Times New Roman" w:cs="Times New Roman"/>
          <w:b/>
          <w:caps/>
          <w:sz w:val="24"/>
          <w:szCs w:val="24"/>
        </w:rPr>
        <w:t xml:space="preserve"> ОБЩЕОБРАЗОВАТЕЛЬНого цикла</w:t>
      </w: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E4D3A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E4D3A">
        <w:rPr>
          <w:rFonts w:ascii="Times New Roman" w:hAnsi="Times New Roman" w:cs="Times New Roman"/>
          <w:sz w:val="24"/>
          <w:szCs w:val="24"/>
        </w:rPr>
        <w:t xml:space="preserve"> СПЕЦИАЛИСТОВ СРЕДНЕГО ЗВЕНА</w:t>
      </w:r>
    </w:p>
    <w:p w:rsidR="008E4D3A" w:rsidRP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E4D3A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8E4D3A" w:rsidRPr="008E4D3A" w:rsidRDefault="008E4D3A" w:rsidP="008E4D3A">
      <w:pPr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E4D3A">
        <w:rPr>
          <w:rFonts w:ascii="Times New Roman" w:hAnsi="Times New Roman" w:cs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8E4D3A" w:rsidRDefault="008E4D3A" w:rsidP="008E4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E714B">
        <w:rPr>
          <w:rFonts w:ascii="Times New Roman" w:hAnsi="Times New Roman" w:cs="Times New Roman"/>
          <w:b/>
          <w:caps/>
          <w:sz w:val="24"/>
          <w:szCs w:val="24"/>
        </w:rPr>
        <w:t>ДУП.01 ВВЕДЕНИЕ В</w:t>
      </w:r>
      <w:r w:rsidRPr="008E4D3A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E4D3A" w:rsidRPr="008E4D3A">
        <w:rPr>
          <w:rFonts w:ascii="Times New Roman" w:hAnsi="Times New Roman" w:cs="Times New Roman"/>
          <w:b/>
          <w:caps/>
          <w:sz w:val="24"/>
          <w:szCs w:val="24"/>
        </w:rPr>
        <w:t>СПЕЦИАЛЬНОСТЬ</w:t>
      </w: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B44F1" w:rsidRPr="009E714B" w:rsidRDefault="009B44F1" w:rsidP="009E7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8B2093" w:rsidRPr="009E714B">
        <w:rPr>
          <w:rFonts w:ascii="Times New Roman" w:hAnsi="Times New Roman" w:cs="Times New Roman"/>
          <w:sz w:val="24"/>
          <w:szCs w:val="24"/>
          <w:u w:val="single"/>
        </w:rPr>
        <w:t>технологический</w:t>
      </w:r>
    </w:p>
    <w:p w:rsidR="009B44F1" w:rsidRPr="009E714B" w:rsidRDefault="009B44F1" w:rsidP="009E7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Pr="009E714B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9B44F1" w:rsidRPr="009E714B" w:rsidRDefault="009B44F1" w:rsidP="009E7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9E714B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9B44F1" w:rsidRPr="009E714B" w:rsidRDefault="009B44F1" w:rsidP="009E7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4F1" w:rsidRPr="009E714B" w:rsidRDefault="009B44F1" w:rsidP="009E7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4F1" w:rsidRPr="009E714B" w:rsidRDefault="009B44F1" w:rsidP="009E7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714B" w:rsidRPr="009E714B" w:rsidRDefault="009E714B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E714B">
        <w:rPr>
          <w:spacing w:val="-2"/>
        </w:rPr>
        <w:t>Ребриха,  2021</w:t>
      </w:r>
    </w:p>
    <w:p w:rsidR="009B44F1" w:rsidRPr="009E714B" w:rsidRDefault="009B44F1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lastRenderedPageBreak/>
        <w:t>Рабочая программа дополнительного учебного предмета</w:t>
      </w:r>
      <w:r w:rsidRPr="009E714B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8B2093" w:rsidRPr="009E714B">
        <w:rPr>
          <w:rFonts w:ascii="Times New Roman" w:hAnsi="Times New Roman" w:cs="Times New Roman"/>
          <w:sz w:val="24"/>
          <w:szCs w:val="24"/>
        </w:rPr>
        <w:t>«Введение в</w:t>
      </w:r>
      <w:r w:rsidR="008E4D3A" w:rsidRPr="008E4D3A">
        <w:t xml:space="preserve"> </w:t>
      </w:r>
      <w:r w:rsidR="008E4D3A" w:rsidRPr="008E4D3A">
        <w:rPr>
          <w:rFonts w:ascii="Times New Roman" w:hAnsi="Times New Roman" w:cs="Times New Roman"/>
          <w:sz w:val="24"/>
          <w:szCs w:val="24"/>
        </w:rPr>
        <w:t>специальность</w:t>
      </w:r>
      <w:r w:rsidRPr="008E4D3A">
        <w:rPr>
          <w:rFonts w:ascii="Times New Roman" w:hAnsi="Times New Roman" w:cs="Times New Roman"/>
          <w:bCs/>
          <w:sz w:val="24"/>
          <w:szCs w:val="24"/>
        </w:rPr>
        <w:t>»</w:t>
      </w:r>
      <w:r w:rsidRPr="009E71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общего образования (далее – ФГОС СОО) </w:t>
      </w:r>
    </w:p>
    <w:p w:rsidR="009B44F1" w:rsidRPr="009E714B" w:rsidRDefault="009B44F1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9B44F1" w:rsidRPr="009E714B" w:rsidRDefault="009B44F1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r w:rsidR="00933F0D" w:rsidRPr="009E714B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Pr="009E714B">
        <w:rPr>
          <w:rFonts w:ascii="Times New Roman" w:hAnsi="Times New Roman" w:cs="Times New Roman"/>
          <w:sz w:val="24"/>
          <w:szCs w:val="24"/>
        </w:rPr>
        <w:t>»</w:t>
      </w:r>
    </w:p>
    <w:p w:rsidR="009B44F1" w:rsidRPr="009E714B" w:rsidRDefault="009B44F1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Разработчики: </w:t>
      </w:r>
    </w:p>
    <w:p w:rsidR="005A78D6" w:rsidRPr="009E714B" w:rsidRDefault="005A78D6" w:rsidP="009E714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Вовк О.В., преподаватель химии и  биологии, первой квалификационной категории;</w:t>
      </w:r>
    </w:p>
    <w:p w:rsidR="005A78D6" w:rsidRPr="009E714B" w:rsidRDefault="005A78D6" w:rsidP="009E714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Белозерова Е.В., преподаватель истории и обществознания, первой квалификационной категории;</w:t>
      </w:r>
    </w:p>
    <w:p w:rsidR="005A78D6" w:rsidRPr="009E714B" w:rsidRDefault="005A78D6" w:rsidP="009E714B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Осипова Т.Н., преподаватель иностранного языка, высшей квалификационной категории;</w:t>
      </w:r>
    </w:p>
    <w:p w:rsidR="009B44F1" w:rsidRPr="009E714B" w:rsidRDefault="00933F0D" w:rsidP="009E714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Мишина Т.В</w:t>
      </w:r>
      <w:r w:rsidR="009B44F1" w:rsidRPr="009E714B">
        <w:rPr>
          <w:rFonts w:ascii="Times New Roman" w:hAnsi="Times New Roman" w:cs="Times New Roman"/>
          <w:sz w:val="24"/>
          <w:szCs w:val="24"/>
        </w:rPr>
        <w:t xml:space="preserve">., преподаватель </w:t>
      </w:r>
      <w:r w:rsidRPr="009E714B">
        <w:rPr>
          <w:rFonts w:ascii="Times New Roman" w:hAnsi="Times New Roman" w:cs="Times New Roman"/>
          <w:sz w:val="24"/>
          <w:szCs w:val="24"/>
        </w:rPr>
        <w:t>географии высше</w:t>
      </w:r>
      <w:r w:rsidR="005A78D6" w:rsidRPr="009E714B">
        <w:rPr>
          <w:rFonts w:ascii="Times New Roman" w:hAnsi="Times New Roman" w:cs="Times New Roman"/>
          <w:sz w:val="24"/>
          <w:szCs w:val="24"/>
        </w:rPr>
        <w:t>й квалификационной категории</w:t>
      </w: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предметно-цикловой  комиссией (ПЦК) преподавателей общеобразовательных предметов протокол № 6 от «25» февраля  2021 г.</w:t>
      </w: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Председатель ПЦК _______________________ (</w:t>
      </w:r>
      <w:proofErr w:type="spellStart"/>
      <w:r w:rsidRPr="009E714B">
        <w:rPr>
          <w:rFonts w:ascii="Times New Roman" w:hAnsi="Times New Roman" w:cs="Times New Roman"/>
          <w:sz w:val="24"/>
          <w:szCs w:val="24"/>
          <w:u w:val="single"/>
        </w:rPr>
        <w:t>З.Г.Гасан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)</w:t>
      </w:r>
    </w:p>
    <w:p w:rsidR="009B44F1" w:rsidRPr="009E714B" w:rsidRDefault="009B44F1" w:rsidP="009E71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E4D3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E714B">
        <w:rPr>
          <w:rFonts w:ascii="Times New Roman" w:hAnsi="Times New Roman" w:cs="Times New Roman"/>
          <w:sz w:val="24"/>
          <w:szCs w:val="24"/>
        </w:rPr>
        <w:t xml:space="preserve">  подпись               инициалы, фамилия</w:t>
      </w:r>
    </w:p>
    <w:p w:rsidR="009B44F1" w:rsidRPr="009E714B" w:rsidRDefault="009B44F1" w:rsidP="009E714B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933F0D" w:rsidRPr="009E714B" w:rsidRDefault="009B44F1" w:rsidP="009E714B">
      <w:pPr>
        <w:pStyle w:val="1"/>
        <w:tabs>
          <w:tab w:val="left" w:pos="916"/>
          <w:tab w:val="left" w:pos="1832"/>
          <w:tab w:val="left" w:pos="2748"/>
          <w:tab w:val="left" w:pos="3639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E714B">
        <w:br w:type="page"/>
      </w:r>
      <w:r w:rsidR="00933F0D" w:rsidRPr="009E714B">
        <w:rPr>
          <w:b/>
        </w:rPr>
        <w:lastRenderedPageBreak/>
        <w:t>СОДЕРЖАНИЕ</w:t>
      </w:r>
    </w:p>
    <w:p w:rsidR="00933F0D" w:rsidRPr="009E714B" w:rsidRDefault="00933F0D" w:rsidP="009E714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85" w:type="dxa"/>
        <w:tblLook w:val="01E0"/>
      </w:tblPr>
      <w:tblGrid>
        <w:gridCol w:w="9585"/>
      </w:tblGrid>
      <w:tr w:rsidR="00933F0D" w:rsidRPr="009E714B" w:rsidTr="00933F0D">
        <w:tc>
          <w:tcPr>
            <w:tcW w:w="9349" w:type="dxa"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933F0D" w:rsidRPr="009E714B" w:rsidTr="00933F0D"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rPr>
                      <w:b/>
                      <w:bCs/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933F0D" w:rsidRPr="009E714B" w:rsidRDefault="00933F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7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B0100D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rPr>
                      <w:caps/>
                    </w:rPr>
                  </w:pPr>
                  <w:r w:rsidRPr="009E714B">
                    <w:t>Пояснительная записка</w:t>
                  </w:r>
                </w:p>
              </w:tc>
              <w:tc>
                <w:tcPr>
                  <w:tcW w:w="1843" w:type="dxa"/>
                </w:tcPr>
                <w:p w:rsidR="00933F0D" w:rsidRPr="009E714B" w:rsidRDefault="00933F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71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B0100D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9E714B">
                    <w:t xml:space="preserve">Паспорт программы </w:t>
                  </w:r>
                </w:p>
              </w:tc>
              <w:tc>
                <w:tcPr>
                  <w:tcW w:w="1843" w:type="dxa"/>
                </w:tcPr>
                <w:p w:rsidR="00933F0D" w:rsidRPr="009E714B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B0100D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9E714B">
                    <w:t>Тематический план</w:t>
                  </w:r>
                </w:p>
              </w:tc>
              <w:tc>
                <w:tcPr>
                  <w:tcW w:w="1843" w:type="dxa"/>
                </w:tcPr>
                <w:p w:rsidR="00933F0D" w:rsidRPr="009E714B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contextualSpacing/>
                    <w:jc w:val="both"/>
                  </w:pPr>
                  <w:r w:rsidRPr="009E714B">
                    <w:t xml:space="preserve">Содержание учебного предмета «Введение в </w:t>
                  </w:r>
                  <w:r w:rsidR="008E4D3A">
                    <w:t>специальность</w:t>
                  </w:r>
                  <w:r w:rsidRPr="009E714B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933F0D" w:rsidRPr="00B0100D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933F0D" w:rsidRPr="009E714B" w:rsidTr="00933F0D">
              <w:trPr>
                <w:trHeight w:val="670"/>
              </w:trPr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contextualSpacing/>
                    <w:jc w:val="both"/>
                    <w:rPr>
                      <w:caps/>
                    </w:rPr>
                  </w:pPr>
                  <w:r w:rsidRPr="009E714B">
                    <w:t xml:space="preserve">Условия реализации рабочей программы учебного предмета «Введение в </w:t>
                  </w:r>
                  <w:r w:rsidR="008E4D3A">
                    <w:t>специальность</w:t>
                  </w:r>
                  <w:r w:rsidRPr="009E714B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933F0D" w:rsidRPr="00B0100D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  <w:contextualSpacing/>
                    <w:jc w:val="both"/>
                    <w:rPr>
                      <w:caps/>
                    </w:rPr>
                  </w:pPr>
                  <w:r w:rsidRPr="009E714B">
                    <w:t>Контроль и оценка результатов освоения</w:t>
                  </w:r>
                  <w:r w:rsidR="008E4D3A">
                    <w:t xml:space="preserve"> учебного предмета «Введение в специальность</w:t>
                  </w:r>
                  <w:r w:rsidRPr="009E714B">
                    <w:rPr>
                      <w:bCs/>
                    </w:rPr>
                    <w:t>»</w:t>
                  </w:r>
                </w:p>
              </w:tc>
              <w:tc>
                <w:tcPr>
                  <w:tcW w:w="1843" w:type="dxa"/>
                </w:tcPr>
                <w:p w:rsidR="00933F0D" w:rsidRPr="00B0100D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76</w:t>
                  </w:r>
                </w:p>
              </w:tc>
            </w:tr>
            <w:tr w:rsidR="00933F0D" w:rsidRPr="009E714B" w:rsidTr="00933F0D">
              <w:tc>
                <w:tcPr>
                  <w:tcW w:w="7364" w:type="dxa"/>
                </w:tcPr>
                <w:p w:rsidR="00933F0D" w:rsidRPr="009E714B" w:rsidRDefault="00933F0D" w:rsidP="009E714B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clear" w:pos="2062"/>
                      <w:tab w:val="num" w:pos="426"/>
                      <w:tab w:val="num" w:pos="644"/>
                    </w:tabs>
                    <w:ind w:left="0" w:firstLine="0"/>
                  </w:pPr>
                  <w:r w:rsidRPr="009E714B">
                    <w:t>Лист внесения изменений</w:t>
                  </w:r>
                </w:p>
              </w:tc>
              <w:tc>
                <w:tcPr>
                  <w:tcW w:w="1843" w:type="dxa"/>
                </w:tcPr>
                <w:p w:rsidR="00933F0D" w:rsidRPr="00B0100D" w:rsidRDefault="00B0100D" w:rsidP="009E714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0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</w:t>
                  </w:r>
                </w:p>
              </w:tc>
            </w:tr>
          </w:tbl>
          <w:p w:rsidR="00933F0D" w:rsidRPr="009E714B" w:rsidRDefault="00933F0D" w:rsidP="009E71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F0D" w:rsidRPr="009E714B" w:rsidRDefault="00933F0D" w:rsidP="009E71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FF0000"/>
        </w:rPr>
      </w:pPr>
      <w:r w:rsidRPr="009E714B">
        <w:rPr>
          <w:color w:val="FF0000"/>
        </w:rPr>
        <w:t xml:space="preserve"> </w:t>
      </w:r>
    </w:p>
    <w:p w:rsidR="009B44F1" w:rsidRPr="009E714B" w:rsidRDefault="009B44F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00D" w:rsidRDefault="00B010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00D" w:rsidRDefault="00B010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00D" w:rsidRPr="009E714B" w:rsidRDefault="00B010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F0D" w:rsidRPr="009E714B" w:rsidRDefault="00933F0D" w:rsidP="009E714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933F0D" w:rsidRPr="009E714B" w:rsidRDefault="00933F0D" w:rsidP="009E71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Настоящая рабочая программа разработана на основании: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606"/>
      </w:tblGrid>
      <w:tr w:rsidR="00933F0D" w:rsidRPr="009E714B" w:rsidTr="00933F0D">
        <w:trPr>
          <w:trHeight w:val="2552"/>
        </w:trPr>
        <w:tc>
          <w:tcPr>
            <w:tcW w:w="9606" w:type="dxa"/>
          </w:tcPr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ind w:left="142" w:hanging="142"/>
              <w:jc w:val="both"/>
              <w:rPr>
                <w:rStyle w:val="a6"/>
                <w:b w:val="0"/>
                <w:color w:val="auto"/>
                <w:sz w:val="24"/>
                <w:szCs w:val="24"/>
                <w:lang w:val="ru-RU"/>
              </w:rPr>
            </w:pPr>
            <w:r w:rsidRPr="009E714B">
              <w:rPr>
                <w:rStyle w:val="a6"/>
                <w:b w:val="0"/>
                <w:color w:val="auto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9E714B">
              <w:rPr>
                <w:color w:val="auto"/>
                <w:sz w:val="24"/>
                <w:szCs w:val="24"/>
                <w:lang w:val="ru-RU"/>
              </w:rPr>
              <w:t>приказа Министерства образования и науки Российской Федерации от 31.12 2015 г. №1578</w:t>
            </w:r>
            <w:r w:rsidRPr="009E714B">
              <w:rPr>
                <w:bCs/>
                <w:color w:val="auto"/>
                <w:sz w:val="24"/>
                <w:szCs w:val="24"/>
                <w:lang w:val="ru-RU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9E714B">
              <w:rPr>
                <w:color w:val="auto"/>
                <w:sz w:val="24"/>
                <w:szCs w:val="24"/>
                <w:lang w:val="ru-RU"/>
              </w:rPr>
              <w:t xml:space="preserve"> Министерства образования и науки Российской Федерации от 17.05 2012 г. №413.</w:t>
            </w:r>
          </w:p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</w:pP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приказа 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России от 07.06.2017 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N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N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1089"</w:t>
            </w:r>
          </w:p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(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протокол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от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28 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июня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2016 г. № 2/16-з).</w:t>
            </w:r>
          </w:p>
        </w:tc>
      </w:tr>
      <w:tr w:rsidR="00933F0D" w:rsidRPr="009E714B" w:rsidTr="00933F0D">
        <w:trPr>
          <w:trHeight w:val="814"/>
        </w:trPr>
        <w:tc>
          <w:tcPr>
            <w:tcW w:w="9606" w:type="dxa"/>
          </w:tcPr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</w:pPr>
            <w:r w:rsidRPr="009E714B">
              <w:rPr>
                <w:color w:val="auto"/>
                <w:sz w:val="24"/>
                <w:szCs w:val="24"/>
                <w:lang w:val="ru-RU"/>
              </w:rPr>
      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9E714B">
              <w:rPr>
                <w:color w:val="auto"/>
                <w:sz w:val="24"/>
                <w:szCs w:val="24"/>
                <w:lang w:val="ru-RU"/>
              </w:rPr>
              <w:t>Минобрнауки</w:t>
            </w:r>
            <w:proofErr w:type="spellEnd"/>
            <w:r w:rsidRPr="009E714B">
              <w:rPr>
                <w:color w:val="auto"/>
                <w:sz w:val="24"/>
                <w:szCs w:val="24"/>
                <w:lang w:val="ru-RU"/>
              </w:rPr>
              <w:t xml:space="preserve"> России от 17.03.2015 № 06-259)</w:t>
            </w:r>
          </w:p>
          <w:p w:rsidR="00933F0D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bCs/>
                <w:color w:val="auto"/>
                <w:sz w:val="24"/>
                <w:szCs w:val="24"/>
                <w:lang w:val="ru-RU"/>
              </w:rPr>
            </w:pPr>
            <w:proofErr w:type="gramStart"/>
            <w:r w:rsidRPr="009E714B">
              <w:rPr>
                <w:rFonts w:eastAsiaTheme="minorHAnsi"/>
                <w:bCs/>
                <w:color w:val="auto"/>
                <w:sz w:val="24"/>
                <w:szCs w:val="24"/>
                <w:lang w:val="ru-RU" w:eastAsia="en-US"/>
              </w:rPr>
              <w:t>Уточнений р</w:t>
            </w:r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России от 17.03.2015 № 06-259) и Примерных программ общеобразовательных учебных дисциплин для профессиональных</w:t>
            </w:r>
            <w:proofErr w:type="gramEnd"/>
            <w:r w:rsidRPr="009E714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      </w:r>
          </w:p>
          <w:p w:rsidR="0076697F" w:rsidRPr="008E4D3A" w:rsidRDefault="0076697F" w:rsidP="008E4D3A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142" w:hanging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•примерной программы общеобразовательной учебной дисциплины География, </w:t>
            </w:r>
            <w:r w:rsidRPr="008E4D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екомендованной</w:t>
            </w:r>
            <w:r w:rsidRPr="009E714B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 xml:space="preserve">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8E4D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№3 от 21.07.2015г</w:t>
            </w:r>
            <w:r w:rsidRPr="008E4D3A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,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 xml:space="preserve"> регистрационный номер рецензии 373 от 23 июля 2015 г. ФГАУ «ФИРО».</w:t>
            </w:r>
          </w:p>
          <w:p w:rsidR="0015082E" w:rsidRPr="009E714B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rStyle w:val="4"/>
                <w:rFonts w:ascii="Times New Roman" w:hAnsi="Times New Roman" w:cs="Times New Roman"/>
                <w:bCs/>
                <w:i w:val="0"/>
                <w:iCs w:val="0"/>
                <w:color w:val="auto"/>
                <w:sz w:val="24"/>
                <w:szCs w:val="24"/>
                <w:lang w:val="ru-RU"/>
              </w:rPr>
            </w:pPr>
            <w:r w:rsidRPr="009E714B">
              <w:rPr>
                <w:sz w:val="24"/>
                <w:szCs w:val="24"/>
                <w:lang w:val="ru-RU"/>
              </w:rPr>
              <w:t xml:space="preserve">примерной программы общеобразовательной учебной дисциплины Биология, </w:t>
            </w:r>
            <w:r w:rsidRPr="008E4D3A">
              <w:rPr>
                <w:sz w:val="24"/>
                <w:szCs w:val="24"/>
                <w:lang w:val="ru-RU"/>
              </w:rPr>
              <w:t>р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8E4D3A">
              <w:rPr>
                <w:sz w:val="24"/>
                <w:szCs w:val="24"/>
                <w:lang w:val="ru-RU" w:eastAsia="en-US"/>
              </w:rPr>
              <w:t>№3 от 21.07.2015г №372</w:t>
            </w:r>
            <w:r w:rsidRPr="008E4D3A">
              <w:rPr>
                <w:rStyle w:val="4"/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регистрационный номер рецензии 372 от 23 июля 2015 г. ФГАУ «ФИРО».</w:t>
            </w:r>
          </w:p>
          <w:p w:rsidR="0015082E" w:rsidRPr="008E4D3A" w:rsidRDefault="00933F0D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bCs/>
                <w:i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9E714B">
              <w:rPr>
                <w:sz w:val="24"/>
                <w:szCs w:val="24"/>
                <w:lang w:val="ru-RU"/>
              </w:rPr>
              <w:t>примерной программы общеобразовательной учебной дисциплины Химия</w:t>
            </w:r>
            <w:r w:rsidRPr="009E714B">
              <w:rPr>
                <w:i/>
                <w:sz w:val="24"/>
                <w:szCs w:val="24"/>
                <w:lang w:val="ru-RU"/>
              </w:rPr>
              <w:t xml:space="preserve">, </w:t>
            </w:r>
            <w:r w:rsidRPr="008E4D3A">
              <w:rPr>
                <w:sz w:val="24"/>
                <w:szCs w:val="24"/>
                <w:lang w:val="ru-RU"/>
              </w:rPr>
              <w:t>р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8E4D3A">
              <w:rPr>
                <w:sz w:val="24"/>
                <w:szCs w:val="24"/>
                <w:lang w:val="ru-RU" w:eastAsia="en-US"/>
              </w:rPr>
              <w:t>№3 от 21.07.2015г</w:t>
            </w:r>
            <w:r w:rsidR="008E4D3A">
              <w:rPr>
                <w:rStyle w:val="4"/>
                <w:lang w:val="ru-RU"/>
              </w:rPr>
              <w:t xml:space="preserve"> 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регистрационный номер рецензии 385 от 23 июля 2015 г. ФГАУ «ФИРО».</w:t>
            </w:r>
          </w:p>
          <w:p w:rsidR="0076697F" w:rsidRPr="008E4D3A" w:rsidRDefault="0076697F" w:rsidP="009E714B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jc w:val="both"/>
              <w:rPr>
                <w:bCs/>
                <w:i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9E714B">
              <w:rPr>
                <w:sz w:val="24"/>
                <w:szCs w:val="24"/>
                <w:lang w:val="ru-RU"/>
              </w:rPr>
              <w:t xml:space="preserve">примерной программы общеобразовательной учебной дисциплины «Обществознание (включая экономику и право)», </w:t>
            </w:r>
            <w:r w:rsidRPr="008E4D3A">
              <w:rPr>
                <w:sz w:val="24"/>
                <w:szCs w:val="24"/>
                <w:lang w:val="ru-RU"/>
              </w:rPr>
              <w:t>р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екомендованной ФГАУ «ФИРО» в качестве примерной 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8E4D3A">
              <w:rPr>
                <w:sz w:val="24"/>
                <w:szCs w:val="24"/>
                <w:lang w:val="ru-RU" w:eastAsia="en-US"/>
              </w:rPr>
              <w:t>№3 от 21.07.2015г</w:t>
            </w:r>
            <w:r w:rsidRPr="008E4D3A">
              <w:rPr>
                <w:rStyle w:val="4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регистрационный номер рецензии 378 от 23 июля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8E4D3A">
                <w:rPr>
                  <w:rStyle w:val="4"/>
                  <w:rFonts w:ascii="Times New Roman" w:hAnsi="Times New Roman" w:cs="Times New Roman"/>
                  <w:i w:val="0"/>
                  <w:sz w:val="24"/>
                  <w:szCs w:val="24"/>
                  <w:lang w:val="ru-RU"/>
                </w:rPr>
                <w:t>2015 г</w:t>
              </w:r>
            </w:smartTag>
            <w:r w:rsidRPr="008E4D3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 ФГАУ «ФИРО».</w:t>
            </w:r>
          </w:p>
          <w:p w:rsidR="0076697F" w:rsidRPr="008E4D3A" w:rsidRDefault="0076697F" w:rsidP="009E714B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sz w:val="24"/>
                <w:szCs w:val="24"/>
                <w:lang w:val="ru-RU" w:eastAsia="en-US"/>
              </w:rPr>
            </w:pPr>
          </w:p>
          <w:p w:rsidR="00933F0D" w:rsidRPr="009E714B" w:rsidRDefault="00933F0D" w:rsidP="009E714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Style w:val="4"/>
                <w:rFonts w:ascii="Times New Roman" w:eastAsiaTheme="minorHAnsi" w:hAnsi="Times New Roman" w:cs="Times New Roman"/>
                <w:b/>
                <w:i w:val="0"/>
                <w:iCs w:val="0"/>
                <w:sz w:val="24"/>
                <w:szCs w:val="24"/>
                <w:shd w:val="clear" w:color="auto" w:fill="auto"/>
                <w:lang w:eastAsia="en-US"/>
              </w:rPr>
            </w:pPr>
          </w:p>
          <w:p w:rsidR="0076697F" w:rsidRPr="009E714B" w:rsidRDefault="0076697F" w:rsidP="009E714B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Style w:val="4"/>
                <w:rFonts w:ascii="Times New Roman" w:eastAsiaTheme="minorHAnsi" w:hAnsi="Times New Roman" w:cs="Times New Roman"/>
                <w:b/>
                <w:i w:val="0"/>
                <w:iCs w:val="0"/>
                <w:sz w:val="24"/>
                <w:szCs w:val="24"/>
                <w:shd w:val="clear" w:color="auto" w:fill="auto"/>
                <w:lang w:val="ru-RU" w:eastAsia="en-US"/>
              </w:rPr>
            </w:pPr>
          </w:p>
          <w:p w:rsidR="0076697F" w:rsidRPr="009E714B" w:rsidRDefault="0076697F" w:rsidP="009E714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33F0D" w:rsidRPr="009E714B" w:rsidRDefault="00933F0D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714B" w:rsidRPr="009E714B" w:rsidRDefault="009E714B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82E" w:rsidRPr="009E714B" w:rsidRDefault="0015082E" w:rsidP="009E714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lastRenderedPageBreak/>
        <w:t>2. ПАСПОРТ ПРОГРАММЫ</w:t>
      </w:r>
    </w:p>
    <w:p w:rsidR="0015082E" w:rsidRPr="009E714B" w:rsidRDefault="0015082E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sz w:val="24"/>
          <w:szCs w:val="24"/>
        </w:rPr>
        <w:t>2.1. Область применения программы</w:t>
      </w:r>
    </w:p>
    <w:p w:rsidR="008E4D3A" w:rsidRDefault="0015082E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Рабочая программа дополнительного учебного предмета является частью основной профессиональной образовательной программы </w:t>
      </w:r>
      <w:r w:rsidR="008E4D3A" w:rsidRPr="008E4D3A">
        <w:rPr>
          <w:rFonts w:ascii="Times New Roman" w:hAnsi="Times New Roman" w:cs="Times New Roman"/>
          <w:sz w:val="24"/>
          <w:szCs w:val="24"/>
        </w:rPr>
        <w:t>по специальности СПО 35.02.16. Эксплуатация  и ремонт сельскохозяйственной техники и оборудования</w:t>
      </w:r>
      <w:r w:rsidR="008E4D3A" w:rsidRPr="008E4D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5082E" w:rsidRPr="008E4D3A" w:rsidRDefault="0015082E" w:rsidP="008E4D3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sz w:val="24"/>
          <w:szCs w:val="24"/>
        </w:rPr>
        <w:t xml:space="preserve">2.2. Место предмета в структуре основной профессиональной образовательной программы: </w:t>
      </w: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дополнительный учебный предмет ДУП.01 Введение в </w:t>
      </w:r>
      <w:r w:rsidR="008E4D3A" w:rsidRPr="008E4D3A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 входит </w:t>
      </w:r>
      <w:r w:rsidRPr="008E4D3A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8E4D3A" w:rsidRPr="008E4D3A">
        <w:rPr>
          <w:rFonts w:ascii="Times New Roman" w:hAnsi="Times New Roman" w:cs="Times New Roman"/>
          <w:sz w:val="24"/>
          <w:szCs w:val="24"/>
        </w:rPr>
        <w:t xml:space="preserve">состав учебных предметов по выбору, формируемых из обязательных предметных областей ФГОС среднего общего образования технологического профиля, уровень изучения – базовый </w:t>
      </w:r>
    </w:p>
    <w:p w:rsidR="0015082E" w:rsidRPr="009E714B" w:rsidRDefault="0015082E" w:rsidP="008E4D3A">
      <w:pPr>
        <w:pStyle w:val="22"/>
        <w:shd w:val="clear" w:color="auto" w:fill="auto"/>
        <w:spacing w:after="0" w:line="0" w:lineRule="atLeast"/>
        <w:ind w:firstLine="0"/>
        <w:jc w:val="both"/>
        <w:rPr>
          <w:sz w:val="24"/>
          <w:szCs w:val="24"/>
        </w:rPr>
      </w:pPr>
      <w:r w:rsidRPr="009E714B">
        <w:rPr>
          <w:b/>
          <w:bCs/>
          <w:sz w:val="24"/>
          <w:szCs w:val="24"/>
        </w:rPr>
        <w:t>2.3. Цели и задачи учебного предмета – требования к результатам освоения предмета:</w:t>
      </w:r>
      <w:r w:rsidRPr="009E714B">
        <w:rPr>
          <w:sz w:val="24"/>
          <w:szCs w:val="24"/>
        </w:rPr>
        <w:t xml:space="preserve"> </w:t>
      </w:r>
    </w:p>
    <w:p w:rsidR="007E4F88" w:rsidRPr="009E714B" w:rsidRDefault="0015082E" w:rsidP="009E714B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Целью дополнительного учебного предмета является стимулирование интереса к выбранной профессии, формирования у студентов мировоззрения, способствующего осознанному отношению к учебным занятиям, а также к современным способам получения профессиональных знаний;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деятельности.</w:t>
      </w:r>
      <w:r w:rsidR="007E4F88" w:rsidRPr="009E714B">
        <w:rPr>
          <w:rFonts w:ascii="Times New Roman" w:eastAsia="SchoolBookC" w:hAnsi="Times New Roman" w:cs="Times New Roman"/>
          <w:sz w:val="24"/>
          <w:szCs w:val="24"/>
        </w:rPr>
        <w:t xml:space="preserve"> </w:t>
      </w:r>
    </w:p>
    <w:p w:rsidR="00C214B5" w:rsidRPr="00C214B5" w:rsidRDefault="008E4D3A" w:rsidP="00C214B5">
      <w:pPr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Раздел 1</w:t>
      </w:r>
      <w:r w:rsidRPr="009E714B">
        <w:rPr>
          <w:rFonts w:ascii="Times New Roman" w:hAnsi="Times New Roman" w:cs="Times New Roman"/>
          <w:sz w:val="24"/>
          <w:szCs w:val="24"/>
        </w:rPr>
        <w:t xml:space="preserve">. География в </w:t>
      </w:r>
      <w:r>
        <w:rPr>
          <w:rFonts w:ascii="Times New Roman" w:hAnsi="Times New Roman" w:cs="Times New Roman"/>
          <w:sz w:val="24"/>
          <w:szCs w:val="24"/>
        </w:rPr>
        <w:t>специальности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на формирование знаний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 </w:t>
      </w:r>
      <w:r w:rsidR="00971C66" w:rsidRPr="009E714B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r w:rsidR="00C214B5" w:rsidRPr="00C214B5">
        <w:rPr>
          <w:rFonts w:ascii="Times New Roman" w:hAnsi="Times New Roman" w:cs="Times New Roman"/>
          <w:sz w:val="24"/>
          <w:szCs w:val="24"/>
        </w:rPr>
        <w:t>Для специальности «Эксплуатация  и ремонт сельскохозяйственной техники и оборудования» профессионально значимыми темами раздела являются: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ind w:right="-1"/>
        <w:rPr>
          <w:color w:val="000000" w:themeColor="text1"/>
          <w:sz w:val="24"/>
          <w:szCs w:val="24"/>
        </w:rPr>
      </w:pPr>
      <w:proofErr w:type="spellStart"/>
      <w:r w:rsidRPr="00C214B5">
        <w:rPr>
          <w:color w:val="000000" w:themeColor="text1"/>
          <w:sz w:val="24"/>
          <w:szCs w:val="24"/>
        </w:rPr>
        <w:t>География</w:t>
      </w:r>
      <w:proofErr w:type="spellEnd"/>
      <w:r w:rsidRPr="00C214B5">
        <w:rPr>
          <w:color w:val="000000" w:themeColor="text1"/>
          <w:sz w:val="24"/>
          <w:szCs w:val="24"/>
        </w:rPr>
        <w:t xml:space="preserve"> </w:t>
      </w:r>
      <w:proofErr w:type="spellStart"/>
      <w:r w:rsidRPr="00C214B5">
        <w:rPr>
          <w:color w:val="000000" w:themeColor="text1"/>
          <w:sz w:val="24"/>
          <w:szCs w:val="24"/>
        </w:rPr>
        <w:t>мировых</w:t>
      </w:r>
      <w:proofErr w:type="spellEnd"/>
      <w:r w:rsidRPr="00C214B5">
        <w:rPr>
          <w:color w:val="000000" w:themeColor="text1"/>
          <w:sz w:val="24"/>
          <w:szCs w:val="24"/>
        </w:rPr>
        <w:t xml:space="preserve"> </w:t>
      </w:r>
      <w:proofErr w:type="spellStart"/>
      <w:r w:rsidRPr="00C214B5">
        <w:rPr>
          <w:color w:val="000000" w:themeColor="text1"/>
          <w:sz w:val="24"/>
          <w:szCs w:val="24"/>
        </w:rPr>
        <w:t>природных</w:t>
      </w:r>
      <w:proofErr w:type="spellEnd"/>
      <w:r w:rsidRPr="00C214B5">
        <w:rPr>
          <w:color w:val="000000" w:themeColor="text1"/>
          <w:sz w:val="24"/>
          <w:szCs w:val="24"/>
        </w:rPr>
        <w:t xml:space="preserve"> </w:t>
      </w:r>
      <w:proofErr w:type="spellStart"/>
      <w:r w:rsidRPr="00C214B5">
        <w:rPr>
          <w:color w:val="000000" w:themeColor="text1"/>
          <w:sz w:val="24"/>
          <w:szCs w:val="24"/>
        </w:rPr>
        <w:t>ресурсов</w:t>
      </w:r>
      <w:proofErr w:type="spellEnd"/>
      <w:r w:rsidRPr="00C214B5">
        <w:rPr>
          <w:color w:val="000000" w:themeColor="text1"/>
          <w:sz w:val="24"/>
          <w:szCs w:val="24"/>
        </w:rPr>
        <w:t>;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ind w:right="-1"/>
        <w:rPr>
          <w:color w:val="000000" w:themeColor="text1"/>
          <w:sz w:val="24"/>
          <w:szCs w:val="24"/>
        </w:rPr>
      </w:pPr>
      <w:proofErr w:type="spellStart"/>
      <w:r w:rsidRPr="00C214B5">
        <w:rPr>
          <w:color w:val="000000" w:themeColor="text1"/>
          <w:sz w:val="24"/>
          <w:szCs w:val="24"/>
        </w:rPr>
        <w:t>Мировое</w:t>
      </w:r>
      <w:proofErr w:type="spellEnd"/>
      <w:r w:rsidRPr="00C214B5">
        <w:rPr>
          <w:color w:val="000000" w:themeColor="text1"/>
          <w:sz w:val="24"/>
          <w:szCs w:val="24"/>
        </w:rPr>
        <w:t xml:space="preserve"> </w:t>
      </w:r>
      <w:proofErr w:type="spellStart"/>
      <w:r w:rsidRPr="00C214B5">
        <w:rPr>
          <w:color w:val="000000" w:themeColor="text1"/>
          <w:sz w:val="24"/>
          <w:szCs w:val="24"/>
        </w:rPr>
        <w:t>хозяйство</w:t>
      </w:r>
      <w:proofErr w:type="spellEnd"/>
      <w:r w:rsidRPr="00C214B5">
        <w:rPr>
          <w:color w:val="000000" w:themeColor="text1"/>
          <w:sz w:val="24"/>
          <w:szCs w:val="24"/>
        </w:rPr>
        <w:t>;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ind w:right="-1"/>
        <w:rPr>
          <w:color w:val="000000" w:themeColor="text1"/>
          <w:sz w:val="24"/>
          <w:szCs w:val="24"/>
          <w:lang w:val="ru-RU"/>
        </w:rPr>
      </w:pPr>
      <w:r w:rsidRPr="00C214B5">
        <w:rPr>
          <w:color w:val="000000" w:themeColor="text1"/>
          <w:sz w:val="24"/>
          <w:szCs w:val="24"/>
          <w:lang w:val="ru-RU"/>
        </w:rPr>
        <w:t>Географические аспекты современных глобальных проблем человечества;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ind w:right="-1"/>
        <w:rPr>
          <w:color w:val="000000" w:themeColor="text1"/>
          <w:sz w:val="24"/>
          <w:szCs w:val="24"/>
          <w:lang w:val="ru-RU"/>
        </w:rPr>
      </w:pPr>
      <w:r w:rsidRPr="00C214B5">
        <w:rPr>
          <w:color w:val="000000" w:themeColor="text1"/>
          <w:sz w:val="24"/>
          <w:szCs w:val="24"/>
          <w:lang w:val="ru-RU"/>
        </w:rPr>
        <w:t xml:space="preserve">Трема «Регионы мира» </w:t>
      </w:r>
      <w:proofErr w:type="gramStart"/>
      <w:r w:rsidRPr="00C214B5">
        <w:rPr>
          <w:color w:val="000000" w:themeColor="text1"/>
          <w:sz w:val="24"/>
          <w:szCs w:val="24"/>
          <w:lang w:val="ru-RU"/>
        </w:rPr>
        <w:t>усилен</w:t>
      </w:r>
      <w:proofErr w:type="gramEnd"/>
      <w:r w:rsidRPr="00C214B5">
        <w:rPr>
          <w:color w:val="000000" w:themeColor="text1"/>
          <w:sz w:val="24"/>
          <w:szCs w:val="24"/>
          <w:lang w:val="ru-RU"/>
        </w:rPr>
        <w:t xml:space="preserve"> краеведческой темой «География населения и хозяйства Алтайского края».</w:t>
      </w:r>
    </w:p>
    <w:p w:rsidR="00C214B5" w:rsidRPr="00C214B5" w:rsidRDefault="00C214B5" w:rsidP="00C214B5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В других темах также присутствует профессионально-значимый компонент, но в меньшем объеме.</w:t>
      </w:r>
    </w:p>
    <w:p w:rsidR="00262A83" w:rsidRDefault="00AF4751" w:rsidP="009E714B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9E714B">
        <w:rPr>
          <w:rFonts w:ascii="Times New Roman" w:eastAsia="SchoolBookC" w:hAnsi="Times New Roman" w:cs="Times New Roman"/>
          <w:sz w:val="24"/>
          <w:szCs w:val="24"/>
        </w:rPr>
        <w:t xml:space="preserve">       </w:t>
      </w:r>
      <w:r w:rsidR="00971C66" w:rsidRPr="00262A83">
        <w:rPr>
          <w:rFonts w:ascii="Times New Roman" w:eastAsia="SchoolBookC" w:hAnsi="Times New Roman" w:cs="Times New Roman"/>
          <w:sz w:val="24"/>
          <w:szCs w:val="24"/>
        </w:rPr>
        <w:t>Раздел</w:t>
      </w:r>
      <w:r w:rsidR="00262A83" w:rsidRPr="00262A83">
        <w:rPr>
          <w:rFonts w:ascii="Times New Roman" w:eastAsia="SchoolBookC" w:hAnsi="Times New Roman" w:cs="Times New Roman"/>
          <w:sz w:val="24"/>
          <w:szCs w:val="24"/>
        </w:rPr>
        <w:t xml:space="preserve"> 2 </w:t>
      </w:r>
      <w:r w:rsidR="00971C66" w:rsidRPr="00262A83">
        <w:rPr>
          <w:rFonts w:ascii="Times New Roman" w:eastAsia="SchoolBookC" w:hAnsi="Times New Roman" w:cs="Times New Roman"/>
          <w:sz w:val="24"/>
          <w:szCs w:val="24"/>
        </w:rPr>
        <w:t xml:space="preserve">. Основы естественных наук в профессиональной деятельности направлен на формирование знаний </w:t>
      </w:r>
      <w:r w:rsidR="007E4F88" w:rsidRPr="00262A83">
        <w:rPr>
          <w:rFonts w:ascii="Times New Roman" w:eastAsia="SchoolBookC" w:hAnsi="Times New Roman" w:cs="Times New Roman"/>
          <w:sz w:val="24"/>
          <w:szCs w:val="24"/>
        </w:rPr>
        <w:t xml:space="preserve">по химии и биологии </w:t>
      </w:r>
      <w:r w:rsidR="00971C66" w:rsidRPr="00262A83">
        <w:rPr>
          <w:rFonts w:ascii="Times New Roman" w:eastAsia="SchoolBookC" w:hAnsi="Times New Roman" w:cs="Times New Roman"/>
          <w:sz w:val="24"/>
          <w:szCs w:val="24"/>
        </w:rPr>
        <w:t xml:space="preserve">и </w:t>
      </w:r>
      <w:r w:rsidRPr="00262A83">
        <w:rPr>
          <w:rFonts w:ascii="Times New Roman" w:eastAsia="SchoolBookC" w:hAnsi="Times New Roman" w:cs="Times New Roman"/>
          <w:sz w:val="24"/>
          <w:szCs w:val="24"/>
        </w:rPr>
        <w:t>акцентирует</w:t>
      </w:r>
      <w:r w:rsidR="007E4F88" w:rsidRPr="00262A83">
        <w:rPr>
          <w:rFonts w:ascii="Times New Roman" w:eastAsia="SchoolBookC" w:hAnsi="Times New Roman" w:cs="Times New Roman"/>
          <w:sz w:val="24"/>
          <w:szCs w:val="24"/>
        </w:rPr>
        <w:t xml:space="preserve"> внимание обучающихся на жизненно важных объектах природы и организме человека. </w:t>
      </w:r>
      <w:r w:rsidRPr="00262A83">
        <w:rPr>
          <w:rFonts w:ascii="Times New Roman" w:eastAsia="SchoolBookC" w:hAnsi="Times New Roman" w:cs="Times New Roman"/>
          <w:sz w:val="24"/>
          <w:szCs w:val="24"/>
        </w:rPr>
        <w:t>С</w:t>
      </w:r>
      <w:r w:rsidR="007E4F88" w:rsidRPr="00262A83">
        <w:rPr>
          <w:rFonts w:ascii="Times New Roman" w:eastAsia="SchoolBookC" w:hAnsi="Times New Roman" w:cs="Times New Roman"/>
          <w:sz w:val="24"/>
          <w:szCs w:val="24"/>
        </w:rPr>
        <w:t>одержание</w:t>
      </w:r>
      <w:r w:rsidRPr="00262A83">
        <w:rPr>
          <w:rFonts w:ascii="Times New Roman" w:eastAsia="SchoolBookC" w:hAnsi="Times New Roman" w:cs="Times New Roman"/>
          <w:sz w:val="24"/>
          <w:szCs w:val="24"/>
        </w:rPr>
        <w:t xml:space="preserve"> раздела  освещает</w:t>
      </w:r>
      <w:r w:rsidR="007E4F88" w:rsidRPr="00262A83">
        <w:rPr>
          <w:rFonts w:ascii="Times New Roman" w:eastAsia="SchoolBookC" w:hAnsi="Times New Roman" w:cs="Times New Roman"/>
          <w:sz w:val="24"/>
          <w:szCs w:val="24"/>
        </w:rPr>
        <w:t xml:space="preserve"> роль важнейших химических элементов в организме человека, вопросы охраны здоровья, профилактики заболеваний и вредных привычек, последствий изменения среды обитания человека для человеческой цивилизации.</w:t>
      </w:r>
      <w:r w:rsidRPr="00262A83">
        <w:rPr>
          <w:rFonts w:ascii="Times New Roman" w:eastAsia="SchoolBookC" w:hAnsi="Times New Roman" w:cs="Times New Roman"/>
          <w:sz w:val="24"/>
          <w:szCs w:val="24"/>
        </w:rPr>
        <w:t xml:space="preserve"> </w:t>
      </w:r>
    </w:p>
    <w:p w:rsidR="00D87B8D" w:rsidRDefault="00D87B8D" w:rsidP="00D87B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7B8D">
        <w:rPr>
          <w:rFonts w:ascii="Times New Roman" w:hAnsi="Times New Roman" w:cs="Times New Roman"/>
          <w:sz w:val="24"/>
          <w:szCs w:val="24"/>
        </w:rPr>
        <w:t>Раздел 3</w:t>
      </w:r>
      <w:r w:rsidR="00087338" w:rsidRPr="00D87B8D">
        <w:rPr>
          <w:rFonts w:ascii="Times New Roman" w:hAnsi="Times New Roman" w:cs="Times New Roman"/>
          <w:sz w:val="24"/>
          <w:szCs w:val="24"/>
        </w:rPr>
        <w:t xml:space="preserve">. Современное обществознание </w:t>
      </w:r>
      <w:proofErr w:type="gramStart"/>
      <w:r w:rsidR="00087338" w:rsidRPr="00D87B8D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="00087338" w:rsidRPr="00D87B8D">
        <w:rPr>
          <w:rFonts w:ascii="Times New Roman" w:hAnsi="Times New Roman" w:cs="Times New Roman"/>
          <w:sz w:val="24"/>
          <w:szCs w:val="24"/>
        </w:rPr>
        <w:t xml:space="preserve"> на формирование системных знаний по обществоведческим дисциплинам,</w:t>
      </w:r>
      <w:r w:rsidR="00087338" w:rsidRPr="00D87B8D">
        <w:rPr>
          <w:rFonts w:ascii="Times New Roman" w:eastAsia="Calibri" w:hAnsi="Times New Roman" w:cs="Times New Roman"/>
          <w:sz w:val="24"/>
          <w:szCs w:val="24"/>
        </w:rPr>
        <w:t xml:space="preserve">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Федерации. </w:t>
      </w:r>
    </w:p>
    <w:p w:rsidR="00087338" w:rsidRPr="00D87B8D" w:rsidRDefault="00927B3D" w:rsidP="00D87B8D">
      <w:pPr>
        <w:spacing w:after="0" w:line="240" w:lineRule="auto"/>
        <w:ind w:firstLine="708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927B3D">
        <w:rPr>
          <w:rFonts w:ascii="Times New Roman" w:hAnsi="Times New Roman" w:cs="Times New Roman"/>
          <w:sz w:val="24"/>
          <w:szCs w:val="24"/>
          <w:lang w:eastAsia="en-US"/>
        </w:rPr>
        <w:t xml:space="preserve">Раздел 4. </w:t>
      </w:r>
      <w:proofErr w:type="gramStart"/>
      <w:r w:rsidRPr="00927B3D">
        <w:rPr>
          <w:rFonts w:ascii="Times New Roman" w:hAnsi="Times New Roman" w:cs="Times New Roman"/>
          <w:sz w:val="24"/>
          <w:szCs w:val="24"/>
          <w:lang w:eastAsia="en-US"/>
        </w:rPr>
        <w:t>Индивидуальный проект</w:t>
      </w:r>
      <w:proofErr w:type="gramEnd"/>
      <w:r w:rsidRPr="00D87B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7338" w:rsidRPr="00D87B8D">
        <w:rPr>
          <w:rFonts w:ascii="Times New Roman" w:eastAsia="Calibri" w:hAnsi="Times New Roman" w:cs="Times New Roman"/>
          <w:sz w:val="24"/>
          <w:szCs w:val="24"/>
        </w:rPr>
        <w:t xml:space="preserve">направлен </w:t>
      </w:r>
      <w:r w:rsidR="00087338" w:rsidRPr="00D87B8D">
        <w:rPr>
          <w:rFonts w:ascii="Times New Roman" w:hAnsi="Times New Roman" w:cs="Times New Roman"/>
          <w:sz w:val="24"/>
          <w:szCs w:val="24"/>
        </w:rPr>
        <w:t xml:space="preserve">на формирование </w:t>
      </w:r>
      <w:proofErr w:type="spellStart"/>
      <w:r w:rsidR="00087338" w:rsidRPr="00D87B8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087338" w:rsidRPr="00D87B8D">
        <w:rPr>
          <w:rFonts w:ascii="Times New Roman" w:hAnsi="Times New Roman" w:cs="Times New Roman"/>
          <w:sz w:val="24"/>
          <w:szCs w:val="24"/>
        </w:rPr>
        <w:t xml:space="preserve"> результатов, необходимых для выполнения студентами обязательного  индивидуального проекта согласно ФГОС СПО. </w:t>
      </w:r>
    </w:p>
    <w:p w:rsidR="00FA3F85" w:rsidRPr="009E714B" w:rsidRDefault="00087338" w:rsidP="009E714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Освоение содержания </w:t>
      </w:r>
      <w:r w:rsidRPr="00D87B8D">
        <w:rPr>
          <w:rFonts w:ascii="Times New Roman" w:hAnsi="Times New Roman" w:cs="Times New Roman"/>
          <w:sz w:val="24"/>
          <w:szCs w:val="24"/>
        </w:rPr>
        <w:t>дополнительного</w:t>
      </w:r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учебного </w:t>
      </w:r>
      <w:r w:rsidRPr="00D87B8D">
        <w:rPr>
          <w:rFonts w:ascii="Times New Roman" w:hAnsi="Times New Roman" w:cs="Times New Roman"/>
          <w:sz w:val="24"/>
          <w:szCs w:val="24"/>
        </w:rPr>
        <w:t xml:space="preserve">предмета «Введение в </w:t>
      </w:r>
      <w:r w:rsidR="00D87B8D">
        <w:rPr>
          <w:rFonts w:ascii="Times New Roman" w:hAnsi="Times New Roman" w:cs="Times New Roman"/>
          <w:sz w:val="24"/>
          <w:szCs w:val="24"/>
        </w:rPr>
        <w:t>специальность</w:t>
      </w:r>
      <w:r w:rsidRPr="00D87B8D">
        <w:rPr>
          <w:rFonts w:ascii="Times New Roman" w:hAnsi="Times New Roman" w:cs="Times New Roman"/>
          <w:sz w:val="24"/>
          <w:szCs w:val="24"/>
        </w:rPr>
        <w:t>»</w:t>
      </w:r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обеспечивает достижение студентами следующих </w:t>
      </w:r>
      <w:r w:rsidRPr="00D87B8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результатов:</w:t>
      </w:r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87338" w:rsidRPr="009E714B" w:rsidRDefault="00087338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proofErr w:type="spellStart"/>
      <w:r w:rsidRPr="009E714B">
        <w:rPr>
          <w:sz w:val="24"/>
          <w:szCs w:val="24"/>
          <w:lang w:val="ru-RU"/>
        </w:rPr>
        <w:lastRenderedPageBreak/>
        <w:t>сформированность</w:t>
      </w:r>
      <w:proofErr w:type="spellEnd"/>
      <w:r w:rsidRPr="009E714B">
        <w:rPr>
          <w:sz w:val="24"/>
          <w:szCs w:val="24"/>
          <w:lang w:val="ru-RU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proofErr w:type="spellStart"/>
      <w:r w:rsidRPr="009E714B">
        <w:rPr>
          <w:sz w:val="24"/>
          <w:szCs w:val="24"/>
          <w:lang w:val="ru-RU"/>
        </w:rPr>
        <w:t>сформированность</w:t>
      </w:r>
      <w:proofErr w:type="spellEnd"/>
      <w:r w:rsidRPr="009E714B">
        <w:rPr>
          <w:sz w:val="24"/>
          <w:szCs w:val="24"/>
          <w:lang w:val="ru-RU"/>
        </w:rPr>
        <w:t xml:space="preserve"> целостного мировоззрения, соответствующего современному уровню развития географической науки и общественной практики;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proofErr w:type="spellStart"/>
      <w:r w:rsidRPr="009E714B">
        <w:rPr>
          <w:sz w:val="24"/>
          <w:szCs w:val="24"/>
          <w:lang w:val="ru-RU"/>
        </w:rPr>
        <w:t>сформированность</w:t>
      </w:r>
      <w:proofErr w:type="spellEnd"/>
      <w:r w:rsidRPr="009E714B">
        <w:rPr>
          <w:sz w:val="24"/>
          <w:szCs w:val="24"/>
          <w:lang w:val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proofErr w:type="spellStart"/>
      <w:r w:rsidRPr="009E714B">
        <w:rPr>
          <w:sz w:val="24"/>
          <w:szCs w:val="24"/>
          <w:lang w:val="ru-RU"/>
        </w:rPr>
        <w:t>сформированность</w:t>
      </w:r>
      <w:proofErr w:type="spellEnd"/>
      <w:r w:rsidRPr="009E714B">
        <w:rPr>
          <w:sz w:val="24"/>
          <w:szCs w:val="24"/>
          <w:lang w:val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proofErr w:type="spellStart"/>
      <w:r w:rsidRPr="009E714B">
        <w:rPr>
          <w:sz w:val="24"/>
          <w:szCs w:val="24"/>
          <w:lang w:val="ru-RU"/>
        </w:rPr>
        <w:t>сформированность</w:t>
      </w:r>
      <w:proofErr w:type="spellEnd"/>
      <w:r w:rsidRPr="009E714B">
        <w:rPr>
          <w:sz w:val="24"/>
          <w:szCs w:val="24"/>
          <w:lang w:val="ru-RU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критичность мышления, владение первичными навыками анализа и критичной оценки получаемой информации; </w:t>
      </w:r>
    </w:p>
    <w:p w:rsidR="00C214B5" w:rsidRPr="009E714B" w:rsidRDefault="00C214B5" w:rsidP="00C214B5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  <w:lang w:val="ru-RU"/>
        </w:rPr>
      </w:pPr>
      <w:proofErr w:type="spellStart"/>
      <w:r w:rsidRPr="009E714B">
        <w:rPr>
          <w:sz w:val="24"/>
          <w:szCs w:val="24"/>
          <w:lang w:val="ru-RU"/>
        </w:rPr>
        <w:t>креативность</w:t>
      </w:r>
      <w:proofErr w:type="spellEnd"/>
      <w:r w:rsidRPr="009E714B">
        <w:rPr>
          <w:sz w:val="24"/>
          <w:szCs w:val="24"/>
          <w:lang w:val="ru-RU"/>
        </w:rPr>
        <w:t xml:space="preserve"> мышления, инициативность и находчивость. </w:t>
      </w:r>
    </w:p>
    <w:p w:rsidR="00087338" w:rsidRPr="00262A83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устойчивый интерес к истории и достижениям в области естественных наук, чувство гордости за российские естественные науки;</w:t>
      </w:r>
    </w:p>
    <w:p w:rsidR="00087338" w:rsidRPr="00262A83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готовность к продолжению образования, повышению квалификации в избранной профессиональной деятельности с использованием знаний в области естественных наук;</w:t>
      </w:r>
    </w:p>
    <w:p w:rsidR="00087338" w:rsidRPr="00262A83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 химии и биологии для повышения собственного интеллектуального развития в выбранной профессиональной деятельности;</w:t>
      </w:r>
    </w:p>
    <w:p w:rsidR="00087338" w:rsidRPr="00262A83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умение проанализировать техногенные последствия для окружающей среды, бытовой и производственной деятельности человека;</w:t>
      </w:r>
    </w:p>
    <w:p w:rsidR="00087338" w:rsidRPr="00262A83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 xml:space="preserve">готовность самостоятельно добывать новые для себя </w:t>
      </w:r>
      <w:proofErr w:type="spellStart"/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spellEnd"/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знания с использованием для этого доступных источников информации;</w:t>
      </w:r>
    </w:p>
    <w:p w:rsidR="00087338" w:rsidRPr="00262A83" w:rsidRDefault="00087338" w:rsidP="009E714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F4751" w:rsidRPr="00262A83" w:rsidRDefault="00087338" w:rsidP="009E714B">
      <w:pPr>
        <w:pStyle w:val="a5"/>
        <w:numPr>
          <w:ilvl w:val="0"/>
          <w:numId w:val="21"/>
        </w:numPr>
        <w:autoSpaceDE w:val="0"/>
        <w:autoSpaceDN w:val="0"/>
        <w:adjustRightInd w:val="0"/>
        <w:ind w:left="0" w:firstLine="425"/>
        <w:jc w:val="both"/>
        <w:rPr>
          <w:sz w:val="24"/>
          <w:szCs w:val="24"/>
          <w:lang w:val="ru-RU"/>
        </w:rPr>
      </w:pPr>
      <w:r w:rsidRPr="00262A83">
        <w:rPr>
          <w:sz w:val="24"/>
          <w:szCs w:val="24"/>
          <w:lang w:val="ru-RU"/>
        </w:rPr>
        <w:t>умение выстраивать конструктивные взаимоотношения в команде по решению общих задач в области естествознания;</w:t>
      </w:r>
    </w:p>
    <w:p w:rsidR="00AF4751" w:rsidRPr="00927B3D" w:rsidRDefault="00AF4751" w:rsidP="009E714B">
      <w:pPr>
        <w:pStyle w:val="a5"/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927B3D">
        <w:rPr>
          <w:sz w:val="24"/>
          <w:szCs w:val="24"/>
          <w:lang w:val="ru-RU"/>
        </w:rPr>
        <w:t>сформированность</w:t>
      </w:r>
      <w:proofErr w:type="spellEnd"/>
      <w:r w:rsidRPr="00927B3D">
        <w:rPr>
          <w:sz w:val="24"/>
          <w:szCs w:val="24"/>
          <w:lang w:val="ru-RU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4751" w:rsidRPr="00927B3D" w:rsidRDefault="00AF4751" w:rsidP="009E714B">
      <w:pPr>
        <w:pStyle w:val="a5"/>
        <w:numPr>
          <w:ilvl w:val="0"/>
          <w:numId w:val="32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гражданская позиция в</w:t>
      </w:r>
      <w:r w:rsidRPr="009E714B">
        <w:rPr>
          <w:sz w:val="24"/>
          <w:szCs w:val="24"/>
          <w:lang w:val="ru-RU"/>
        </w:rPr>
        <w:t xml:space="preserve">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достоинства. Осознанно принимающего традиционные, национальные и общечеловеческие, гуманистиче</w:t>
      </w:r>
      <w:r w:rsidR="004F3911" w:rsidRPr="009E714B">
        <w:rPr>
          <w:sz w:val="24"/>
          <w:szCs w:val="24"/>
          <w:lang w:val="ru-RU"/>
        </w:rPr>
        <w:t>ские и демократические ценности;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позиции </w:t>
      </w:r>
      <w:r w:rsidRPr="009E714B">
        <w:rPr>
          <w:sz w:val="24"/>
          <w:szCs w:val="24"/>
          <w:lang w:val="ru-RU"/>
        </w:rPr>
        <w:lastRenderedPageBreak/>
        <w:t>всех участников, находить общие цели и сотрудничать для их достижения; эффективно разрешать конфликты;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ответственное отношение к созданию семьи на основе осознанного принятия ценностей семейной жизни;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готовность и способность к самостоятельной, творческой и ответственной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использование для решения познавательных и коммуникативных задач различных источников информации (словарей, энциклопедий, интернет - ресурсов и др.);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готовность и способность к самостоятельной творческой и ответственной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AF4751" w:rsidRPr="009E714B" w:rsidRDefault="00AF4751" w:rsidP="009E714B">
      <w:pPr>
        <w:pStyle w:val="a5"/>
        <w:numPr>
          <w:ilvl w:val="0"/>
          <w:numId w:val="33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</w:t>
      </w:r>
      <w:r w:rsidRPr="009E714B">
        <w:rPr>
          <w:rFonts w:eastAsiaTheme="minorEastAsia"/>
          <w:color w:val="auto"/>
          <w:sz w:val="24"/>
          <w:szCs w:val="24"/>
          <w:lang w:val="ru-RU"/>
        </w:rPr>
        <w:t>общенациональных проблем</w:t>
      </w:r>
      <w:r w:rsidR="001135EE" w:rsidRPr="009E714B">
        <w:rPr>
          <w:rFonts w:eastAsiaTheme="minorEastAsia"/>
          <w:color w:val="auto"/>
          <w:sz w:val="24"/>
          <w:szCs w:val="24"/>
          <w:lang w:val="ru-RU"/>
        </w:rPr>
        <w:t>;</w:t>
      </w:r>
    </w:p>
    <w:p w:rsidR="00087338" w:rsidRPr="009E714B" w:rsidRDefault="00087338" w:rsidP="009E714B">
      <w:pPr>
        <w:pStyle w:val="a5"/>
        <w:autoSpaceDE w:val="0"/>
        <w:autoSpaceDN w:val="0"/>
        <w:adjustRightInd w:val="0"/>
        <w:ind w:left="567"/>
        <w:jc w:val="both"/>
        <w:rPr>
          <w:rFonts w:eastAsiaTheme="minorEastAsia"/>
          <w:b/>
          <w:bCs/>
          <w:sz w:val="24"/>
          <w:szCs w:val="24"/>
          <w:lang w:val="ru-RU"/>
        </w:rPr>
      </w:pPr>
    </w:p>
    <w:p w:rsidR="00C214B5" w:rsidRDefault="00087338" w:rsidP="00C214B5">
      <w:pPr>
        <w:pStyle w:val="a5"/>
        <w:autoSpaceDE w:val="0"/>
        <w:autoSpaceDN w:val="0"/>
        <w:adjustRightInd w:val="0"/>
        <w:ind w:left="0"/>
        <w:jc w:val="both"/>
        <w:rPr>
          <w:sz w:val="24"/>
          <w:szCs w:val="24"/>
          <w:lang w:val="ru-RU"/>
        </w:rPr>
      </w:pPr>
      <w:proofErr w:type="spellStart"/>
      <w:r w:rsidRPr="00C214B5">
        <w:rPr>
          <w:b/>
          <w:bCs/>
          <w:i/>
          <w:iCs/>
          <w:sz w:val="24"/>
          <w:szCs w:val="24"/>
          <w:lang w:val="ru-RU"/>
        </w:rPr>
        <w:t>метапредметных</w:t>
      </w:r>
      <w:proofErr w:type="spellEnd"/>
      <w:r w:rsidRPr="00C214B5">
        <w:rPr>
          <w:b/>
          <w:bCs/>
          <w:sz w:val="24"/>
          <w:szCs w:val="24"/>
          <w:lang w:val="ru-RU"/>
        </w:rPr>
        <w:t>:</w:t>
      </w:r>
      <w:r w:rsidR="00C214B5" w:rsidRPr="00C214B5">
        <w:rPr>
          <w:sz w:val="24"/>
          <w:szCs w:val="24"/>
          <w:lang w:val="ru-RU"/>
        </w:rPr>
        <w:t xml:space="preserve"> </w:t>
      </w:r>
    </w:p>
    <w:p w:rsidR="00C214B5" w:rsidRPr="009E714B" w:rsidRDefault="00C214B5" w:rsidP="00C214B5">
      <w:pPr>
        <w:pStyle w:val="a5"/>
        <w:numPr>
          <w:ilvl w:val="0"/>
          <w:numId w:val="35"/>
        </w:numPr>
        <w:autoSpaceDE w:val="0"/>
        <w:autoSpaceDN w:val="0"/>
        <w:adjustRightInd w:val="0"/>
        <w:ind w:left="-142" w:firstLine="142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</w:r>
    </w:p>
    <w:p w:rsidR="00C214B5" w:rsidRPr="009E714B" w:rsidRDefault="00C214B5" w:rsidP="00C214B5">
      <w:pPr>
        <w:pStyle w:val="a5"/>
        <w:numPr>
          <w:ilvl w:val="0"/>
          <w:numId w:val="35"/>
        </w:numPr>
        <w:autoSpaceDE w:val="0"/>
        <w:autoSpaceDN w:val="0"/>
        <w:adjustRightInd w:val="0"/>
        <w:ind w:left="-142" w:firstLine="142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</w:r>
    </w:p>
    <w:p w:rsidR="00C214B5" w:rsidRPr="009E714B" w:rsidRDefault="00C214B5" w:rsidP="00C214B5">
      <w:pPr>
        <w:pStyle w:val="a5"/>
        <w:numPr>
          <w:ilvl w:val="0"/>
          <w:numId w:val="35"/>
        </w:numPr>
        <w:autoSpaceDE w:val="0"/>
        <w:autoSpaceDN w:val="0"/>
        <w:adjustRightInd w:val="0"/>
        <w:ind w:left="-142" w:firstLine="142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</w:r>
    </w:p>
    <w:p w:rsidR="00C214B5" w:rsidRPr="00262A83" w:rsidRDefault="00C214B5" w:rsidP="00C214B5">
      <w:pPr>
        <w:pStyle w:val="a5"/>
        <w:numPr>
          <w:ilvl w:val="0"/>
          <w:numId w:val="35"/>
        </w:numPr>
        <w:autoSpaceDE w:val="0"/>
        <w:autoSpaceDN w:val="0"/>
        <w:adjustRightInd w:val="0"/>
        <w:ind w:left="-142" w:firstLine="142"/>
        <w:jc w:val="both"/>
        <w:rPr>
          <w:sz w:val="24"/>
          <w:szCs w:val="24"/>
          <w:lang w:val="ru-RU"/>
        </w:rPr>
      </w:pPr>
      <w:r w:rsidRPr="00262A83">
        <w:rPr>
          <w:sz w:val="24"/>
          <w:szCs w:val="24"/>
          <w:lang w:val="ru-RU"/>
        </w:rPr>
        <w:t xml:space="preserve">представление о необходимости овладения географическими знаниями с целью </w:t>
      </w:r>
      <w:proofErr w:type="gramStart"/>
      <w:r w:rsidRPr="00262A83">
        <w:rPr>
          <w:sz w:val="24"/>
          <w:szCs w:val="24"/>
          <w:lang w:val="ru-RU"/>
        </w:rPr>
        <w:t>формирования адекватного понимания особенностей развития современного мира</w:t>
      </w:r>
      <w:proofErr w:type="gramEnd"/>
      <w:r w:rsidRPr="00262A83">
        <w:rPr>
          <w:sz w:val="24"/>
          <w:szCs w:val="24"/>
          <w:lang w:val="ru-RU"/>
        </w:rPr>
        <w:t xml:space="preserve">; </w:t>
      </w:r>
    </w:p>
    <w:p w:rsidR="00087338" w:rsidRPr="00262A83" w:rsidRDefault="00C214B5" w:rsidP="00262A83">
      <w:pPr>
        <w:pStyle w:val="a5"/>
        <w:numPr>
          <w:ilvl w:val="0"/>
          <w:numId w:val="35"/>
        </w:numPr>
        <w:autoSpaceDE w:val="0"/>
        <w:autoSpaceDN w:val="0"/>
        <w:adjustRightInd w:val="0"/>
        <w:ind w:left="-142" w:firstLine="0"/>
        <w:jc w:val="both"/>
        <w:rPr>
          <w:sz w:val="24"/>
          <w:szCs w:val="24"/>
          <w:lang w:val="ru-RU"/>
        </w:rPr>
      </w:pPr>
      <w:r w:rsidRPr="00262A83">
        <w:rPr>
          <w:sz w:val="24"/>
          <w:szCs w:val="24"/>
          <w:lang w:val="ru-RU"/>
        </w:rPr>
        <w:t xml:space="preserve">понимание места и роли географии в системе наук; представление об обширных </w:t>
      </w:r>
      <w:proofErr w:type="spellStart"/>
      <w:r w:rsidRPr="00262A83">
        <w:rPr>
          <w:sz w:val="24"/>
          <w:szCs w:val="24"/>
          <w:lang w:val="ru-RU"/>
        </w:rPr>
        <w:t>межпредметных</w:t>
      </w:r>
      <w:proofErr w:type="spellEnd"/>
      <w:r w:rsidRPr="00262A83">
        <w:rPr>
          <w:sz w:val="24"/>
          <w:szCs w:val="24"/>
          <w:lang w:val="ru-RU"/>
        </w:rPr>
        <w:t xml:space="preserve"> связях географии</w:t>
      </w:r>
    </w:p>
    <w:p w:rsidR="00087338" w:rsidRPr="00262A83" w:rsidRDefault="00087338" w:rsidP="00262A83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087338" w:rsidRPr="00262A83" w:rsidRDefault="00087338" w:rsidP="00262A83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 xml:space="preserve">применение основных методов познания (наблюдения, научного эксперимента) для изучения различных сторон </w:t>
      </w:r>
      <w:proofErr w:type="spellStart"/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картины мира, с которыми возникает необходимость сталкиваться в профессиональной сфере;</w:t>
      </w:r>
    </w:p>
    <w:p w:rsidR="005A78D6" w:rsidRPr="00262A83" w:rsidRDefault="00087338" w:rsidP="00262A83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умение определять цели и задачи деятельности, выбирать средства для их достижения на практике;</w:t>
      </w:r>
      <w:r w:rsidR="005A78D6" w:rsidRPr="00262A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751" w:rsidRPr="009E714B" w:rsidRDefault="00087338" w:rsidP="00262A83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 xml:space="preserve">умение использовать различные источники для получения </w:t>
      </w:r>
      <w:proofErr w:type="spellStart"/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информации и оценивать ее достоверность для достижения поставленных целей и задач;</w:t>
      </w:r>
      <w:r w:rsidR="00AF4751" w:rsidRPr="009E714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F4751" w:rsidRPr="00927B3D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lastRenderedPageBreak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 w:rsidR="001135EE" w:rsidRPr="00927B3D">
        <w:rPr>
          <w:sz w:val="24"/>
          <w:szCs w:val="24"/>
          <w:lang w:val="ru-RU"/>
        </w:rPr>
        <w:t>;</w:t>
      </w:r>
    </w:p>
    <w:p w:rsidR="00AF4751" w:rsidRPr="00927B3D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F4751" w:rsidRPr="00927B3D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AF4751" w:rsidRPr="00927B3D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умение определять назначение и функции различных социальных, экономических и правовых институтов;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AF4751" w:rsidRPr="009E714B" w:rsidRDefault="00AF475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sz w:val="24"/>
          <w:szCs w:val="24"/>
          <w:lang w:val="ru-RU"/>
        </w:rP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4F3911" w:rsidRPr="009E714B" w:rsidRDefault="004F3911" w:rsidP="009E714B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самостоятельно осуществлять, контролировать и корректировать деятельность; использовать всевозможные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087338" w:rsidRPr="00927B3D" w:rsidRDefault="004F3911" w:rsidP="00927B3D">
      <w:pPr>
        <w:pStyle w:val="a5"/>
        <w:numPr>
          <w:ilvl w:val="0"/>
          <w:numId w:val="35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E714B">
        <w:rPr>
          <w:rFonts w:eastAsiaTheme="minorEastAsia"/>
          <w:sz w:val="24"/>
          <w:szCs w:val="24"/>
          <w:lang w:val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средств, для их достижения</w:t>
      </w:r>
    </w:p>
    <w:p w:rsidR="00FA3F85" w:rsidRPr="009E714B" w:rsidRDefault="00FA3F85" w:rsidP="009E714B">
      <w:pPr>
        <w:pStyle w:val="a5"/>
        <w:autoSpaceDE w:val="0"/>
        <w:autoSpaceDN w:val="0"/>
        <w:adjustRightInd w:val="0"/>
        <w:ind w:left="0"/>
        <w:jc w:val="both"/>
        <w:rPr>
          <w:sz w:val="24"/>
          <w:szCs w:val="24"/>
          <w:lang w:val="ru-RU"/>
        </w:rPr>
      </w:pPr>
    </w:p>
    <w:p w:rsidR="00087338" w:rsidRPr="009E714B" w:rsidRDefault="00087338" w:rsidP="009E714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C214B5">
        <w:rPr>
          <w:sz w:val="24"/>
          <w:szCs w:val="24"/>
          <w:lang w:val="ru-RU"/>
        </w:rPr>
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</w:r>
      <w:bookmarkStart w:id="0" w:name="page13"/>
      <w:bookmarkEnd w:id="0"/>
      <w:proofErr w:type="spellStart"/>
      <w:r w:rsidRPr="00C214B5">
        <w:rPr>
          <w:sz w:val="24"/>
          <w:szCs w:val="24"/>
          <w:lang w:val="ru-RU"/>
        </w:rPr>
        <w:t>сформированность</w:t>
      </w:r>
      <w:proofErr w:type="spellEnd"/>
      <w:r w:rsidRPr="00C214B5">
        <w:rPr>
          <w:sz w:val="24"/>
          <w:szCs w:val="24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C214B5">
        <w:rPr>
          <w:sz w:val="24"/>
          <w:szCs w:val="24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C214B5">
        <w:rPr>
          <w:sz w:val="24"/>
          <w:szCs w:val="24"/>
          <w:lang w:val="ru-RU"/>
        </w:rPr>
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</w:t>
      </w:r>
      <w:r w:rsidRPr="00C214B5">
        <w:rPr>
          <w:sz w:val="24"/>
          <w:szCs w:val="24"/>
          <w:lang w:val="ru-RU"/>
        </w:rPr>
        <w:lastRenderedPageBreak/>
        <w:t xml:space="preserve">социально-экономических и экологических процессах и явлениях; 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C214B5">
        <w:rPr>
          <w:sz w:val="24"/>
          <w:szCs w:val="24"/>
          <w:lang w:val="ru-RU"/>
        </w:rPr>
        <w:t xml:space="preserve">владение умениями географического анализа и интерпретации разнообразной информации; 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C214B5">
        <w:rPr>
          <w:sz w:val="24"/>
          <w:szCs w:val="24"/>
          <w:lang w:val="ru-RU"/>
        </w:rPr>
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C214B5" w:rsidRPr="00C214B5" w:rsidRDefault="00C214B5" w:rsidP="00C214B5">
      <w:pPr>
        <w:pStyle w:val="a5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C214B5">
        <w:rPr>
          <w:sz w:val="24"/>
          <w:szCs w:val="24"/>
          <w:lang w:val="ru-RU"/>
        </w:rPr>
        <w:t>сформированность</w:t>
      </w:r>
      <w:proofErr w:type="spellEnd"/>
      <w:r w:rsidRPr="00C214B5">
        <w:rPr>
          <w:sz w:val="24"/>
          <w:szCs w:val="24"/>
          <w:lang w:val="ru-RU"/>
        </w:rPr>
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</w:r>
    </w:p>
    <w:p w:rsidR="00087338" w:rsidRPr="00262A83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2A8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62A83">
        <w:rPr>
          <w:rFonts w:ascii="Times New Roman" w:hAnsi="Times New Roman" w:cs="Times New Roman"/>
          <w:sz w:val="24"/>
          <w:szCs w:val="24"/>
        </w:rPr>
        <w:t xml:space="preserve"> представлений о целостной современной </w:t>
      </w:r>
      <w:proofErr w:type="spellStart"/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картине мира, природе как единой целостной системе, взаимосвязи человека, природы и общества, пространственно-временных масштабах Вселенной;</w:t>
      </w:r>
    </w:p>
    <w:p w:rsidR="00087338" w:rsidRPr="00262A83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:rsidR="00087338" w:rsidRPr="00262A83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2A8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62A83">
        <w:rPr>
          <w:rFonts w:ascii="Times New Roman" w:hAnsi="Times New Roman" w:cs="Times New Roman"/>
          <w:sz w:val="24"/>
          <w:szCs w:val="24"/>
        </w:rPr>
        <w:t xml:space="preserve"> умения применять </w:t>
      </w:r>
      <w:proofErr w:type="spellStart"/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естественно-научные</w:t>
      </w:r>
      <w:proofErr w:type="spellEnd"/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087338" w:rsidRPr="00262A83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2A8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62A83">
        <w:rPr>
          <w:rFonts w:ascii="Times New Roman" w:hAnsi="Times New Roman" w:cs="Times New Roman"/>
          <w:sz w:val="24"/>
          <w:szCs w:val="24"/>
        </w:rPr>
        <w:t xml:space="preserve"> представлений о научном методе познания природы и средствах изучения </w:t>
      </w:r>
      <w:proofErr w:type="spellStart"/>
      <w:r w:rsidRPr="00262A83">
        <w:rPr>
          <w:rFonts w:ascii="Times New Roman" w:hAnsi="Times New Roman" w:cs="Times New Roman"/>
          <w:sz w:val="24"/>
          <w:szCs w:val="24"/>
        </w:rPr>
        <w:t>мегамира</w:t>
      </w:r>
      <w:proofErr w:type="spellEnd"/>
      <w:r w:rsidRPr="00262A83">
        <w:rPr>
          <w:rFonts w:ascii="Times New Roman" w:hAnsi="Times New Roman" w:cs="Times New Roman"/>
          <w:sz w:val="24"/>
          <w:szCs w:val="24"/>
        </w:rPr>
        <w:t xml:space="preserve">, макромира и микромира; владение приемами </w:t>
      </w:r>
      <w:proofErr w:type="spellStart"/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spellEnd"/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наблюдений, опытов, исследований и оценки достоверности полученных результатов;</w:t>
      </w:r>
    </w:p>
    <w:p w:rsidR="00087338" w:rsidRPr="00262A83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2A83">
        <w:rPr>
          <w:rFonts w:ascii="Times New Roman" w:hAnsi="Times New Roman" w:cs="Times New Roman"/>
          <w:sz w:val="24"/>
          <w:szCs w:val="24"/>
        </w:rPr>
        <w:t xml:space="preserve">владение понятийным аппаратом естественных наук, позволяющим познавать мир, участвовать в дискуссиях по </w:t>
      </w:r>
      <w:proofErr w:type="spellStart"/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естественно-научным</w:t>
      </w:r>
      <w:proofErr w:type="spellEnd"/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</w:r>
    </w:p>
    <w:p w:rsidR="00AF4751" w:rsidRPr="00262A83" w:rsidRDefault="00087338" w:rsidP="009E714B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2A8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62A83">
        <w:rPr>
          <w:rFonts w:ascii="Times New Roman" w:hAnsi="Times New Roman" w:cs="Times New Roman"/>
          <w:sz w:val="24"/>
          <w:szCs w:val="24"/>
        </w:rPr>
        <w:t xml:space="preserve"> умений понимать значимость </w:t>
      </w:r>
      <w:proofErr w:type="spellStart"/>
      <w:proofErr w:type="gramStart"/>
      <w:r w:rsidRPr="00262A83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Pr="00262A83">
        <w:rPr>
          <w:rFonts w:ascii="Times New Roman" w:hAnsi="Times New Roman" w:cs="Times New Roman"/>
          <w:sz w:val="24"/>
          <w:szCs w:val="24"/>
        </w:rPr>
        <w:t xml:space="preserve"> 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</w:t>
      </w:r>
      <w:r w:rsidR="00AF4751" w:rsidRPr="00262A83">
        <w:rPr>
          <w:rFonts w:ascii="Times New Roman" w:hAnsi="Times New Roman" w:cs="Times New Roman"/>
          <w:sz w:val="24"/>
          <w:szCs w:val="24"/>
        </w:rPr>
        <w:t>определенной системой ценностей;</w:t>
      </w:r>
      <w:r w:rsidR="00AF4751" w:rsidRPr="00262A8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F4751" w:rsidRPr="00927B3D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B3D">
        <w:rPr>
          <w:rFonts w:ascii="Times New Roman" w:eastAsia="Calibri" w:hAnsi="Times New Roman" w:cs="Times New Roman"/>
          <w:sz w:val="24"/>
          <w:szCs w:val="24"/>
        </w:rPr>
        <w:t xml:space="preserve">− </w:t>
      </w:r>
      <w:proofErr w:type="spellStart"/>
      <w:r w:rsidRPr="00927B3D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927B3D">
        <w:rPr>
          <w:rFonts w:ascii="Times New Roman" w:eastAsia="Calibri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AF4751" w:rsidRPr="00927B3D" w:rsidRDefault="00AF4751" w:rsidP="009E714B">
      <w:pPr>
        <w:pStyle w:val="a5"/>
        <w:numPr>
          <w:ilvl w:val="0"/>
          <w:numId w:val="36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r w:rsidRPr="00927B3D">
        <w:rPr>
          <w:sz w:val="24"/>
          <w:szCs w:val="24"/>
          <w:lang w:val="ru-RU"/>
        </w:rPr>
        <w:t>владение базовым понятийным аппаратом социальных наук;</w:t>
      </w:r>
    </w:p>
    <w:p w:rsidR="00AF475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B3D">
        <w:rPr>
          <w:rFonts w:ascii="Times New Roman" w:eastAsia="Calibri" w:hAnsi="Times New Roman" w:cs="Times New Roman"/>
          <w:sz w:val="24"/>
          <w:szCs w:val="24"/>
        </w:rPr>
        <w:t>−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AF475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− </w:t>
      </w:r>
      <w:proofErr w:type="spellStart"/>
      <w:r w:rsidRPr="009E714B">
        <w:rPr>
          <w:rFonts w:ascii="Times New Roman" w:eastAsia="Calibri" w:hAnsi="Times New Roman" w:cs="Times New Roman"/>
          <w:sz w:val="24"/>
          <w:szCs w:val="24"/>
        </w:rPr>
        <w:t>сформированнность</w:t>
      </w:r>
      <w:proofErr w:type="spellEnd"/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AF475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− </w:t>
      </w:r>
      <w:proofErr w:type="spellStart"/>
      <w:r w:rsidRPr="009E714B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1135EE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>− владение умениями применять полученные знания в повседневной жизни, прогнозировать последствия принимаемых решений</w:t>
      </w:r>
      <w:r w:rsidR="001135EE" w:rsidRPr="009E714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F3911" w:rsidRPr="009E714B" w:rsidRDefault="00AF475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</w:t>
      </w:r>
      <w:r w:rsidR="004F3911" w:rsidRPr="009E714B">
        <w:rPr>
          <w:rFonts w:ascii="Times New Roman" w:hAnsi="Times New Roman" w:cs="Times New Roman"/>
          <w:sz w:val="24"/>
          <w:szCs w:val="24"/>
        </w:rPr>
        <w:t>роцессов общественного развития;</w:t>
      </w:r>
      <w:r w:rsidR="004F3911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владение умением анализировать текст с точки зрения наличия в нем явной и скрытой, основной и второстепенной информации;</w:t>
      </w:r>
    </w:p>
    <w:p w:rsidR="004F3911" w:rsidRPr="009E714B" w:rsidRDefault="001135E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r w:rsidR="004F3911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владение навыками использования готовых компьюте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рных программ при решении задач;</w:t>
      </w:r>
    </w:p>
    <w:p w:rsidR="004F3911" w:rsidRPr="009E714B" w:rsidRDefault="001135E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</w:t>
      </w:r>
      <w:r w:rsidR="004F3911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владение основными методами научного познания, используемыми в различных науках: наблюдение, описание, измерение, эксперимент;</w:t>
      </w:r>
    </w:p>
    <w:p w:rsidR="004F3911" w:rsidRPr="009E714B" w:rsidRDefault="001135E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−  </w:t>
      </w:r>
      <w:r w:rsidR="004F3911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обрабатывать результаты измерений, обнаруживать зависимость между величинами, объяснять получе</w:t>
      </w:r>
      <w:r w:rsidR="00FA3F85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нные результаты и делать выводы,</w:t>
      </w:r>
      <w:r w:rsidR="004F3911" w:rsidRPr="009E714B"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="004F3911" w:rsidRPr="009E714B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представлениями о современной географической науке, ее участии в решении важнейших проблем человечества; </w:t>
      </w:r>
    </w:p>
    <w:p w:rsidR="00C214B5" w:rsidRDefault="00C214B5" w:rsidP="00C214B5">
      <w:pPr>
        <w:widowControl w:val="0"/>
        <w:numPr>
          <w:ilvl w:val="0"/>
          <w:numId w:val="38"/>
        </w:numPr>
        <w:tabs>
          <w:tab w:val="num" w:pos="517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E97709">
        <w:t xml:space="preserve">содержание учебной </w:t>
      </w:r>
      <w:r>
        <w:t>программы</w:t>
      </w:r>
      <w:r w:rsidRPr="00E97709">
        <w:t xml:space="preserve"> включены </w:t>
      </w:r>
      <w:r>
        <w:t>практические работы</w:t>
      </w:r>
      <w:r w:rsidRPr="00E97709">
        <w:t>, имеющие профессиональную значимость для студентов</w:t>
      </w:r>
      <w:r>
        <w:t xml:space="preserve">. </w:t>
      </w:r>
      <w:r w:rsidRPr="00E97709">
        <w:t>Практико-ориентированные задания, проектная деятельность студентов, выполнение творческих заданий и подготовка рефератов являются неотъемлемой частью образовательного процесса.</w:t>
      </w:r>
    </w:p>
    <w:p w:rsidR="00C214B5" w:rsidRPr="00C214B5" w:rsidRDefault="00C214B5" w:rsidP="00C214B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Данная программа способствует формированию общих компетенций:</w:t>
      </w:r>
    </w:p>
    <w:p w:rsidR="00C214B5" w:rsidRPr="00C214B5" w:rsidRDefault="00C214B5" w:rsidP="00C21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ОК 1.  Понимать сущность и социальную значимость своей будущей специальности, проявлять к ней устойчивый интерес, через написание сочинений, эссе, рефератов.</w:t>
      </w:r>
    </w:p>
    <w:p w:rsidR="00C214B5" w:rsidRPr="00C214B5" w:rsidRDefault="00C214B5" w:rsidP="00C21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достижения.</w:t>
      </w:r>
    </w:p>
    <w:p w:rsidR="00C214B5" w:rsidRPr="00C214B5" w:rsidRDefault="00C214B5" w:rsidP="00C21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C214B5" w:rsidRPr="00C214B5" w:rsidRDefault="00C214B5" w:rsidP="00C21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C214B5" w:rsidRPr="00C214B5" w:rsidRDefault="00C214B5" w:rsidP="00C21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ОК 5. Использовать И</w:t>
      </w:r>
      <w:proofErr w:type="gramStart"/>
      <w:r w:rsidRPr="00C214B5">
        <w:rPr>
          <w:rFonts w:ascii="Times New Roman" w:hAnsi="Times New Roman" w:cs="Times New Roman"/>
          <w:sz w:val="24"/>
          <w:szCs w:val="24"/>
        </w:rPr>
        <w:t>КТ в пр</w:t>
      </w:r>
      <w:proofErr w:type="gramEnd"/>
      <w:r w:rsidRPr="00C214B5">
        <w:rPr>
          <w:rFonts w:ascii="Times New Roman" w:hAnsi="Times New Roman" w:cs="Times New Roman"/>
          <w:sz w:val="24"/>
          <w:szCs w:val="24"/>
        </w:rPr>
        <w:t>офессиональной деятельности.</w:t>
      </w:r>
    </w:p>
    <w:p w:rsidR="00087338" w:rsidRPr="00C214B5" w:rsidRDefault="00C214B5" w:rsidP="00C214B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214B5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руководителями</w:t>
      </w:r>
    </w:p>
    <w:p w:rsidR="00C214B5" w:rsidRPr="009E714B" w:rsidRDefault="00C214B5" w:rsidP="00C214B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338" w:rsidRPr="009E714B" w:rsidRDefault="00087338" w:rsidP="009E714B">
      <w:pPr>
        <w:widowControl w:val="0"/>
        <w:overflowPunc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Изучение дополнительного учебного предмета </w:t>
      </w:r>
      <w:r w:rsidR="00C214B5">
        <w:rPr>
          <w:rFonts w:ascii="Times New Roman" w:hAnsi="Times New Roman" w:cs="Times New Roman"/>
          <w:sz w:val="24"/>
          <w:szCs w:val="24"/>
        </w:rPr>
        <w:t xml:space="preserve">ДУП.01 </w:t>
      </w:r>
      <w:r w:rsidRPr="009E714B">
        <w:rPr>
          <w:rFonts w:ascii="Times New Roman" w:hAnsi="Times New Roman" w:cs="Times New Roman"/>
          <w:sz w:val="24"/>
          <w:szCs w:val="24"/>
        </w:rPr>
        <w:t xml:space="preserve">«Введение в </w:t>
      </w:r>
      <w:r w:rsidR="00C214B5">
        <w:rPr>
          <w:rFonts w:ascii="Times New Roman" w:hAnsi="Times New Roman" w:cs="Times New Roman"/>
          <w:sz w:val="24"/>
          <w:szCs w:val="24"/>
        </w:rPr>
        <w:t>специальность</w:t>
      </w:r>
      <w:r w:rsidRPr="009E714B">
        <w:rPr>
          <w:rFonts w:ascii="Times New Roman" w:hAnsi="Times New Roman" w:cs="Times New Roman"/>
          <w:sz w:val="24"/>
          <w:szCs w:val="24"/>
        </w:rPr>
        <w:t>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</w:t>
      </w:r>
      <w:r w:rsidR="00064848" w:rsidRPr="009E714B">
        <w:rPr>
          <w:rFonts w:ascii="Times New Roman" w:hAnsi="Times New Roman" w:cs="Times New Roman"/>
          <w:sz w:val="24"/>
          <w:szCs w:val="24"/>
        </w:rPr>
        <w:t>.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62DF" w:rsidRDefault="00087338" w:rsidP="00DC62D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="00DC62DF" w:rsidRPr="00631931">
        <w:rPr>
          <w:rFonts w:ascii="Times New Roman" w:hAnsi="Times New Roman"/>
          <w:b/>
          <w:sz w:val="24"/>
          <w:szCs w:val="24"/>
        </w:rPr>
        <w:t>Объем учебного предмета и виды учебной работы</w:t>
      </w:r>
    </w:p>
    <w:p w:rsidR="00DC62DF" w:rsidRPr="00631931" w:rsidRDefault="00DC62DF" w:rsidP="00DC62DF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Ind w:w="-176" w:type="dxa"/>
        <w:tblLook w:val="04A0"/>
      </w:tblPr>
      <w:tblGrid>
        <w:gridCol w:w="8049"/>
        <w:gridCol w:w="1449"/>
      </w:tblGrid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193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1931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09A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1744E1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255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931">
              <w:rPr>
                <w:rFonts w:ascii="Times New Roman" w:hAnsi="Times New Roman"/>
                <w:sz w:val="24"/>
                <w:szCs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732046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2046">
              <w:rPr>
                <w:rFonts w:ascii="Times New Roman" w:hAnsi="Times New Roman"/>
                <w:b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C82F3E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1744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931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193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C82F3E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835DF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35DF">
              <w:rPr>
                <w:rFonts w:ascii="Times New Roman" w:hAnsi="Times New Roman"/>
                <w:b/>
                <w:sz w:val="24"/>
                <w:szCs w:val="24"/>
              </w:rPr>
              <w:t>-лабораторные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835DF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35DF">
              <w:rPr>
                <w:rFonts w:ascii="Times New Roman" w:hAnsi="Times New Roman"/>
                <w:b/>
                <w:sz w:val="24"/>
                <w:szCs w:val="24"/>
              </w:rPr>
              <w:t>-практические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C82F3E" w:rsidRDefault="00C82F3E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  <w:tr w:rsidR="00DC62DF" w:rsidRPr="00631931" w:rsidTr="00DC62DF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732046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в  форме контрольных итоговых работ по разделам 1,2,3</w:t>
            </w:r>
            <w:r w:rsidRPr="009E71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в форме  защиты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9E71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 разделу 4 и дифференцированного зачета в конце изучения предмета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2DF" w:rsidRPr="00631931" w:rsidRDefault="00DC62DF" w:rsidP="00DC62D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319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087338" w:rsidRPr="009E714B" w:rsidRDefault="00087338" w:rsidP="00DC62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7338" w:rsidRDefault="00087338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EFC" w:rsidRDefault="00273EFC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EFC" w:rsidRDefault="00273EFC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EFC" w:rsidRPr="009E714B" w:rsidRDefault="00273EFC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3B6" w:rsidRPr="009E714B" w:rsidRDefault="00BB63B6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14B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p w:rsidR="007347F6" w:rsidRPr="009E714B" w:rsidRDefault="007347F6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1421"/>
        <w:gridCol w:w="2126"/>
        <w:gridCol w:w="1701"/>
      </w:tblGrid>
      <w:tr w:rsidR="005A18E0" w:rsidRPr="009E714B" w:rsidTr="005A18E0">
        <w:tc>
          <w:tcPr>
            <w:tcW w:w="3649" w:type="dxa"/>
            <w:vMerge w:val="restart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частей, разделов</w:t>
            </w:r>
          </w:p>
        </w:tc>
        <w:tc>
          <w:tcPr>
            <w:tcW w:w="5248" w:type="dxa"/>
            <w:gridSpan w:val="3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5A18E0" w:rsidRPr="009E714B" w:rsidTr="005A18E0">
        <w:trPr>
          <w:trHeight w:val="243"/>
        </w:trPr>
        <w:tc>
          <w:tcPr>
            <w:tcW w:w="3649" w:type="dxa"/>
            <w:vMerge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vMerge w:val="restart"/>
          </w:tcPr>
          <w:p w:rsidR="005A18E0" w:rsidRPr="009E714B" w:rsidRDefault="005A18E0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</w:t>
            </w:r>
          </w:p>
        </w:tc>
        <w:tc>
          <w:tcPr>
            <w:tcW w:w="3827" w:type="dxa"/>
            <w:gridSpan w:val="2"/>
          </w:tcPr>
          <w:p w:rsidR="005A18E0" w:rsidRPr="009E714B" w:rsidRDefault="005A18E0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</w:tr>
      <w:tr w:rsidR="005A18E0" w:rsidRPr="005A18E0" w:rsidTr="005A18E0">
        <w:trPr>
          <w:trHeight w:val="1122"/>
        </w:trPr>
        <w:tc>
          <w:tcPr>
            <w:tcW w:w="3649" w:type="dxa"/>
            <w:vMerge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5A18E0" w:rsidRPr="009E714B" w:rsidRDefault="005A18E0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работы, лабораторные работы (часы)</w:t>
            </w:r>
          </w:p>
        </w:tc>
        <w:tc>
          <w:tcPr>
            <w:tcW w:w="1701" w:type="dxa"/>
          </w:tcPr>
          <w:p w:rsidR="005A18E0" w:rsidRPr="009E714B" w:rsidRDefault="005A18E0" w:rsidP="005A18E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8897" w:type="dxa"/>
            <w:gridSpan w:val="4"/>
            <w:tcBorders>
              <w:top w:val="nil"/>
            </w:tcBorders>
          </w:tcPr>
          <w:p w:rsidR="005A18E0" w:rsidRPr="00FD79D4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9D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География в специальности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1.Введение.</w:t>
            </w:r>
          </w:p>
          <w:p w:rsidR="005A18E0" w:rsidRPr="009E714B" w:rsidRDefault="005A18E0" w:rsidP="00FD79D4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Источники географической информации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2. Политическое устройство мира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3.География мировых природных ресурсов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4.География населения мира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5.Мировое хозяйство</w:t>
            </w:r>
          </w:p>
          <w:p w:rsidR="005A18E0" w:rsidRPr="009E714B" w:rsidRDefault="005A18E0" w:rsidP="00FD79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6.Регионы мира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7.Россия в современном мире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8.Географические аспекты</w:t>
            </w:r>
          </w:p>
          <w:p w:rsidR="005A18E0" w:rsidRPr="009E714B" w:rsidRDefault="005A18E0" w:rsidP="00FD79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современных глобальных проблем человечества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C82F3E" w:rsidRDefault="00C82F3E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421" w:type="dxa"/>
          </w:tcPr>
          <w:p w:rsidR="005A18E0" w:rsidRPr="009E714B" w:rsidRDefault="005A18E0" w:rsidP="00FD79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126" w:type="dxa"/>
          </w:tcPr>
          <w:p w:rsidR="005A18E0" w:rsidRPr="00C82F3E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F3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5A18E0" w:rsidRPr="009E714B" w:rsidRDefault="00C82F3E" w:rsidP="00FD79D4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8897" w:type="dxa"/>
            <w:gridSpan w:val="4"/>
          </w:tcPr>
          <w:p w:rsidR="005A18E0" w:rsidRPr="009E714B" w:rsidRDefault="005A18E0" w:rsidP="00FD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2. Основы естественных наук в профессиональной деятельности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Учение о клетке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Организм. Размножение и индивидуальное развитие организмов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Основы генетики и селекции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Происхождение и развитие жизни на Земле. Эволюционное учение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Основы экологии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Бионика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D518A8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18A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Научные методы познания веществ и химических явлений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Общая и неорганическая химия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numPr>
                <w:ilvl w:val="1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E714B">
              <w:rPr>
                <w:sz w:val="24"/>
                <w:szCs w:val="24"/>
                <w:lang w:val="ru-RU"/>
              </w:rPr>
              <w:t xml:space="preserve">Основные понятия и законы химии 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1.2. Периодический закон и Периодическая система химических элементов Д.И.Менделеева и строение атома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1.3.Строение вещества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1.4. Вода. Растворы. Электролитическая диссоциация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1.5. Классификация неорганических соединений и их свойства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1.6. Химические реакции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1.7.  Металлы и неметаллы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 Органическая химия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2.1. Основные понятия органической химии и теория строения органических соединений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2.2. Углеводороды и их природные источники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2.3. Кислородсодержащие органические соединения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2.4. Азотсодержащие органические соединения. Полимеры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C82F3E" w:rsidRDefault="00C82F3E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5A18E0" w:rsidRPr="009E714B" w:rsidRDefault="00C82F3E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A18E0" w:rsidRPr="009E714B" w:rsidTr="005A18E0">
        <w:tc>
          <w:tcPr>
            <w:tcW w:w="8897" w:type="dxa"/>
            <w:gridSpan w:val="4"/>
          </w:tcPr>
          <w:p w:rsidR="005A18E0" w:rsidRPr="002F03A6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3A6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03A6">
              <w:rPr>
                <w:rFonts w:ascii="Times New Roman" w:hAnsi="Times New Roman" w:cs="Times New Roman"/>
                <w:b/>
                <w:sz w:val="24"/>
                <w:szCs w:val="24"/>
              </w:rPr>
              <w:t>3. Современное обществознание»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1. Человек. Человек в системе общественных отношений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126" w:type="dxa"/>
          </w:tcPr>
          <w:p w:rsidR="005A18E0" w:rsidRPr="009E714B" w:rsidRDefault="005A18E0" w:rsidP="0071392A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 Духовная культура человека и общества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 Наука и образование в современном мире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1.4 Мораль, искусство и религия как элементы духовной культуры 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C82F3E">
        <w:trPr>
          <w:trHeight w:val="639"/>
        </w:trPr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b/>
                <w:sz w:val="24"/>
                <w:szCs w:val="24"/>
                <w:lang w:val="ru-RU" w:eastAsia="en-US"/>
              </w:rPr>
            </w:pPr>
            <w:r w:rsidRPr="009E714B">
              <w:rPr>
                <w:b/>
                <w:sz w:val="24"/>
                <w:szCs w:val="24"/>
                <w:lang w:val="ru-RU" w:eastAsia="en-US"/>
              </w:rPr>
              <w:t>2.</w:t>
            </w:r>
            <w:r w:rsidRPr="009E714B">
              <w:rPr>
                <w:b/>
                <w:bCs/>
                <w:sz w:val="24"/>
                <w:szCs w:val="24"/>
                <w:lang w:val="ru-RU"/>
              </w:rPr>
              <w:t xml:space="preserve"> Общество как сложная динамическая система</w:t>
            </w:r>
            <w:r w:rsidRPr="009E714B">
              <w:rPr>
                <w:b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 Экономика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 Экономика и экономическая наука. Экономические системы.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 Рынок. Фирма. Роль государства в экономике.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3.3Рынок труда и безработица.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3.4 Основные проблемы экономики России.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Элементы международной экономики.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Социальные отношения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4.1 Социальная роль и стратификация</w:t>
            </w:r>
          </w:p>
        </w:tc>
        <w:tc>
          <w:tcPr>
            <w:tcW w:w="1421" w:type="dxa"/>
          </w:tcPr>
          <w:p w:rsidR="005A18E0" w:rsidRPr="009E714B" w:rsidRDefault="005A18E0" w:rsidP="002F0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4.2 Социальные нормы и конфликты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4.3 Важнейшие социальные общности и группы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Политика 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5.2 Участники политического процесса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.Право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6.1 Правовое регулирование общественных отношений.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C82F3E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6.2 Основы конституционного права Российской Федерации.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6.3 Отрасли российского права.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5A18E0" w:rsidRPr="009E714B" w:rsidRDefault="00C82F3E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82F3E" w:rsidRPr="009E714B" w:rsidTr="005A18E0">
        <w:tc>
          <w:tcPr>
            <w:tcW w:w="3649" w:type="dxa"/>
          </w:tcPr>
          <w:p w:rsidR="00C82F3E" w:rsidRPr="00C82F3E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Дифференцированный зачет по предмету</w:t>
            </w:r>
          </w:p>
        </w:tc>
        <w:tc>
          <w:tcPr>
            <w:tcW w:w="1421" w:type="dxa"/>
          </w:tcPr>
          <w:p w:rsidR="00C82F3E" w:rsidRPr="00C82F3E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C82F3E" w:rsidRPr="00C82F3E" w:rsidRDefault="00C82F3E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C82F3E" w:rsidRPr="00C82F3E" w:rsidRDefault="00C82F3E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2F3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01" w:type="dxa"/>
          </w:tcPr>
          <w:p w:rsidR="005A18E0" w:rsidRPr="009E714B" w:rsidRDefault="00C82F3E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5A18E0" w:rsidRPr="009E714B" w:rsidTr="005A18E0">
        <w:tc>
          <w:tcPr>
            <w:tcW w:w="8897" w:type="dxa"/>
            <w:gridSpan w:val="4"/>
          </w:tcPr>
          <w:p w:rsidR="005A18E0" w:rsidRPr="00927B3D" w:rsidRDefault="00927B3D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4.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Индивидуальный проект</w:t>
            </w:r>
            <w:proofErr w:type="gramEnd"/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Основные понятия исследовательской деятельности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Тема 1.1. Исследования и их роль в практической деятельности человека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Тема 1.2. Виды и типы проекта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Тема 1.3. Программное обеспечение работы над проектом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E714B">
              <w:rPr>
                <w:b/>
                <w:sz w:val="24"/>
                <w:szCs w:val="24"/>
                <w:lang w:val="ru-RU"/>
              </w:rPr>
              <w:t>Раздел 2. Этапы работы над проектом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C82F3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9E714B">
              <w:rPr>
                <w:bCs/>
                <w:sz w:val="24"/>
                <w:szCs w:val="24"/>
              </w:rPr>
              <w:t>Тема</w:t>
            </w:r>
            <w:proofErr w:type="spellEnd"/>
            <w:r w:rsidRPr="009E714B">
              <w:rPr>
                <w:bCs/>
                <w:sz w:val="24"/>
                <w:szCs w:val="24"/>
              </w:rPr>
              <w:t xml:space="preserve"> 2.1. </w:t>
            </w:r>
            <w:proofErr w:type="spellStart"/>
            <w:r w:rsidRPr="009E714B">
              <w:rPr>
                <w:sz w:val="24"/>
                <w:szCs w:val="24"/>
              </w:rPr>
              <w:t>Содержание</w:t>
            </w:r>
            <w:proofErr w:type="spellEnd"/>
            <w:r w:rsidRPr="009E714B">
              <w:rPr>
                <w:sz w:val="24"/>
                <w:szCs w:val="24"/>
              </w:rPr>
              <w:t xml:space="preserve"> </w:t>
            </w:r>
            <w:proofErr w:type="spellStart"/>
            <w:r w:rsidRPr="009E714B">
              <w:rPr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rPr>
          <w:trHeight w:val="85"/>
        </w:trPr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 xml:space="preserve">Тема 2.2. </w:t>
            </w:r>
            <w:r w:rsidRPr="009E714B">
              <w:rPr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>Тема 2.3. Теоретическая часть исследования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>Тема 2.4. Практическая часть  исследования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>Тема 2.5. Оформление заключения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9E714B">
              <w:rPr>
                <w:rFonts w:eastAsiaTheme="minorHAnsi"/>
                <w:sz w:val="24"/>
                <w:szCs w:val="24"/>
                <w:lang w:val="ru-RU"/>
              </w:rPr>
              <w:t>Тема 2.6. Оформление списка литературы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E714B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Раздел 3. </w:t>
            </w:r>
            <w:r w:rsidRPr="009E714B">
              <w:rPr>
                <w:b/>
                <w:sz w:val="24"/>
                <w:szCs w:val="24"/>
                <w:lang w:val="ru-RU"/>
              </w:rPr>
              <w:t>Оформление проекта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E714B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9E714B">
              <w:rPr>
                <w:iCs/>
                <w:sz w:val="24"/>
                <w:szCs w:val="24"/>
                <w:lang w:val="ru-RU"/>
              </w:rPr>
              <w:t xml:space="preserve">3.1. </w:t>
            </w:r>
            <w:r w:rsidRPr="009E714B">
              <w:rPr>
                <w:sz w:val="24"/>
                <w:szCs w:val="24"/>
                <w:lang w:val="ru-RU"/>
              </w:rPr>
              <w:t>Правила оформления исследовательской работы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9E714B">
              <w:rPr>
                <w:b/>
                <w:sz w:val="24"/>
                <w:szCs w:val="24"/>
                <w:lang w:val="ru-RU"/>
              </w:rPr>
              <w:t>Раздел 4. Представление результатов исследовательской работы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C82F3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Тема 4.1. Презентация исследовательских работ. Технология публичного выступления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9E714B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9E714B">
              <w:rPr>
                <w:iCs/>
                <w:sz w:val="24"/>
                <w:szCs w:val="24"/>
                <w:lang w:val="ru-RU"/>
              </w:rPr>
              <w:t xml:space="preserve">4.2. </w:t>
            </w:r>
            <w:r w:rsidRPr="009E714B">
              <w:rPr>
                <w:sz w:val="24"/>
                <w:szCs w:val="24"/>
                <w:lang w:val="ru-RU"/>
              </w:rPr>
              <w:t xml:space="preserve">Оценка (самооценка) </w:t>
            </w:r>
            <w:r w:rsidRPr="009E714B">
              <w:rPr>
                <w:sz w:val="24"/>
                <w:szCs w:val="24"/>
                <w:lang w:val="ru-RU"/>
              </w:rPr>
              <w:lastRenderedPageBreak/>
              <w:t>успешности выполнения исследовательской  работы</w:t>
            </w:r>
          </w:p>
        </w:tc>
        <w:tc>
          <w:tcPr>
            <w:tcW w:w="1421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bCs/>
                <w:sz w:val="24"/>
                <w:szCs w:val="24"/>
                <w:lang w:val="ru-RU" w:eastAsia="en-US"/>
              </w:rPr>
            </w:pPr>
            <w:r w:rsidRPr="009E714B">
              <w:rPr>
                <w:bCs/>
                <w:sz w:val="24"/>
                <w:szCs w:val="24"/>
                <w:lang w:val="ru-RU" w:eastAsia="en-US"/>
              </w:rPr>
              <w:lastRenderedPageBreak/>
              <w:t>Тема 4.3. Участие в учебной конференции  студенческих исследовательских работ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126" w:type="dxa"/>
          </w:tcPr>
          <w:p w:rsidR="005A18E0" w:rsidRPr="009E714B" w:rsidRDefault="00C82F3E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5A18E0" w:rsidRPr="009E714B" w:rsidRDefault="005A18E0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A18E0" w:rsidRPr="009E714B" w:rsidTr="005A18E0">
        <w:tc>
          <w:tcPr>
            <w:tcW w:w="3649" w:type="dxa"/>
          </w:tcPr>
          <w:p w:rsidR="005A18E0" w:rsidRPr="009E714B" w:rsidRDefault="005A18E0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421" w:type="dxa"/>
          </w:tcPr>
          <w:p w:rsidR="005A18E0" w:rsidRPr="009E714B" w:rsidRDefault="00C82F3E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255</w:t>
            </w:r>
          </w:p>
        </w:tc>
        <w:tc>
          <w:tcPr>
            <w:tcW w:w="2126" w:type="dxa"/>
          </w:tcPr>
          <w:p w:rsidR="005A18E0" w:rsidRPr="009E714B" w:rsidRDefault="005A18E0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82F3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A18E0" w:rsidRPr="009E714B" w:rsidRDefault="00C82F3E" w:rsidP="009E714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</w:tbl>
    <w:p w:rsidR="007347F6" w:rsidRPr="009E714B" w:rsidRDefault="007347F6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3B6" w:rsidRPr="009E714B" w:rsidRDefault="00BB63B6" w:rsidP="009E7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3B6" w:rsidRPr="009E714B" w:rsidRDefault="00BB63B6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43862" w:rsidRPr="009E714B" w:rsidSect="003E34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3862" w:rsidRPr="009E714B" w:rsidRDefault="00C43862" w:rsidP="009E714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СОДЕРЖАНИЕ УЧЕБНОГ</w:t>
      </w:r>
      <w:r w:rsidR="00927B3D">
        <w:rPr>
          <w:rFonts w:ascii="Times New Roman" w:hAnsi="Times New Roman" w:cs="Times New Roman"/>
          <w:b/>
          <w:bCs/>
          <w:sz w:val="24"/>
          <w:szCs w:val="24"/>
        </w:rPr>
        <w:t>О ПРЕДМЕТА «ВВЕДЕНИЕ В СПЕЦИАЛЬНОСТЬ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C43862" w:rsidRPr="009E714B" w:rsidTr="00F912C3">
        <w:trPr>
          <w:trHeight w:val="650"/>
        </w:trPr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индивидуальный проект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43862" w:rsidRPr="009E714B" w:rsidTr="00F912C3">
        <w:trPr>
          <w:trHeight w:val="383"/>
        </w:trPr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D79D4" w:rsidRPr="009E714B" w:rsidTr="00FD79D4">
        <w:trPr>
          <w:trHeight w:val="383"/>
        </w:trPr>
        <w:tc>
          <w:tcPr>
            <w:tcW w:w="14709" w:type="dxa"/>
            <w:gridSpan w:val="3"/>
          </w:tcPr>
          <w:p w:rsidR="00FD79D4" w:rsidRPr="009E714B" w:rsidRDefault="00FD79D4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ГЕОГРАФИЯ В </w:t>
            </w: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ПЕЦИАЛЬНОСТИ</w:t>
            </w:r>
          </w:p>
        </w:tc>
      </w:tr>
      <w:tr w:rsidR="00FD79D4" w:rsidRPr="009E714B" w:rsidTr="00FD79D4">
        <w:trPr>
          <w:trHeight w:val="383"/>
        </w:trPr>
        <w:tc>
          <w:tcPr>
            <w:tcW w:w="14709" w:type="dxa"/>
            <w:gridSpan w:val="3"/>
          </w:tcPr>
          <w:p w:rsidR="00FD79D4" w:rsidRPr="009E714B" w:rsidRDefault="00FD79D4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КУРС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СЕМЕСТР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Введение. </w:t>
            </w: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1. Источники географической информации</w:t>
            </w: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Геоинформационные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системы. Международные сравнения.</w:t>
            </w:r>
          </w:p>
        </w:tc>
        <w:tc>
          <w:tcPr>
            <w:tcW w:w="1418" w:type="dxa"/>
          </w:tcPr>
          <w:p w:rsidR="00C82F3E" w:rsidRPr="00E90BA8" w:rsidRDefault="00E90BA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Ознакомление с географическими картами различной тематики.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Составление карт (картосхем), отражающих различные географические явления и процессы.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Использование статистических материалов и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геоинформационных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систем.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Объяснение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межпредметных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связей географии.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Название традиционных и новых источников географической информации.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Демонстрация роли Интернета и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геоинформационных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систем в изучении географии</w:t>
            </w:r>
          </w:p>
        </w:tc>
        <w:tc>
          <w:tcPr>
            <w:tcW w:w="1418" w:type="dxa"/>
          </w:tcPr>
          <w:p w:rsidR="00C82F3E" w:rsidRPr="00E90BA8" w:rsidRDefault="00C82F3E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2. </w:t>
            </w: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Политическое устройство мира</w:t>
            </w: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418" w:type="dxa"/>
          </w:tcPr>
          <w:p w:rsidR="00C82F3E" w:rsidRPr="00E90BA8" w:rsidRDefault="00E90BA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Ознакомление с политической картой мира.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Виды учебной деятельности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мира.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приводить примеры и характеризовать современные межгосударственные конфликты в различных регионах мира. Выделение стран с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республиканской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и монархической формами правления, унитарным и федеративным типами государственного устройства в различных регионах мира.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Объяснение различий развитых и развивающихся стран по уровню их социально-экономического развития.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1418" w:type="dxa"/>
          </w:tcPr>
          <w:p w:rsidR="00C82F3E" w:rsidRPr="00E90BA8" w:rsidRDefault="00C82F3E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Раздел 3. </w:t>
            </w: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мировых природных ресурсов</w:t>
            </w: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Экологизация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Геоэкологические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проблемы. Особо охраняемые природные территории.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Ресурсообеспеченность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потенциал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.П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роблемы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и перспективы освоения природных ресурсов Арктики и Антарктики.</w:t>
            </w:r>
          </w:p>
        </w:tc>
        <w:tc>
          <w:tcPr>
            <w:tcW w:w="1418" w:type="dxa"/>
          </w:tcPr>
          <w:p w:rsidR="00C82F3E" w:rsidRPr="00E90BA8" w:rsidRDefault="00E90BA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Экономическая оценка использования различных видов природных ресурсов.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Объяснение основных направлений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экологизации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хозяйственной деятельности человека.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различных типов природопользования.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основные мировые районы добычи различных видов минеральных ресурсов.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основные направления использования ресурсов Мирового океана.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Выделять основные проблемы и перспективы освоения природных ресурсов Арктики и Антарктики.</w:t>
            </w:r>
          </w:p>
        </w:tc>
        <w:tc>
          <w:tcPr>
            <w:tcW w:w="1418" w:type="dxa"/>
          </w:tcPr>
          <w:p w:rsidR="00C82F3E" w:rsidRPr="00E90BA8" w:rsidRDefault="00C82F3E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Раздел 4. </w:t>
            </w:r>
          </w:p>
          <w:p w:rsidR="00C82F3E" w:rsidRPr="009E714B" w:rsidRDefault="00C82F3E" w:rsidP="00FD7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мира </w:t>
            </w:r>
          </w:p>
        </w:tc>
        <w:tc>
          <w:tcPr>
            <w:tcW w:w="10206" w:type="dxa"/>
          </w:tcPr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C82F3E" w:rsidRPr="009E714B" w:rsidRDefault="00C82F3E" w:rsidP="00FD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субурбанизация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418" w:type="dxa"/>
          </w:tcPr>
          <w:p w:rsidR="00C82F3E" w:rsidRPr="00E90BA8" w:rsidRDefault="00E90BA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C82F3E" w:rsidRPr="009E714B" w:rsidTr="00F912C3">
        <w:trPr>
          <w:trHeight w:val="383"/>
        </w:trPr>
        <w:tc>
          <w:tcPr>
            <w:tcW w:w="3085" w:type="dxa"/>
            <w:vMerge/>
          </w:tcPr>
          <w:p w:rsidR="00C82F3E" w:rsidRPr="009E714B" w:rsidRDefault="00C82F3E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Оценка качества трудовых ресурсов в различных странах и регионах мира.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мировую десятку стран с наибольшей численностью населения.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основные показатели качества жизни населения.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с наибольшей и наименьшей средней плотностью населения.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Объяснение основных направлений и причин современных международных миграций населения.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с наибольшей и наименьшей долей городского населения.</w:t>
            </w:r>
          </w:p>
          <w:p w:rsidR="00C82F3E" w:rsidRPr="009E714B" w:rsidRDefault="00C82F3E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мировые «сверхгорода» и мегалополисы</w:t>
            </w:r>
          </w:p>
        </w:tc>
        <w:tc>
          <w:tcPr>
            <w:tcW w:w="1418" w:type="dxa"/>
          </w:tcPr>
          <w:p w:rsidR="00C82F3E" w:rsidRPr="00E90BA8" w:rsidRDefault="00C82F3E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5.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Мировое хозяйство Источники географической информации</w:t>
            </w: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262A83" w:rsidRPr="00E90BA8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 Тема 5.1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Современные особенности развития мирового хозяйства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характерных черт современной научно-технической революции.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ведущие мировые и региональные экономические интеграционные группировки.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отраслей различных сфер хозяйственной деятельности.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5.2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отраслей первичной сферы мирового хозяйства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Горнодобывающая промышленность. Географические аспекты добычи различных видов полезных ископаемых.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характерных черт «зеленой революции».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горнопромышленные и сельскохозяйственные районы мира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5.3 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отраслей вторичной сферы мирового хозяйства</w:t>
            </w: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страны, являющиеся ведущими мировыми производителями черных и цветных металлов. Выделение стран с наиболее высоким уровнем развития машиностроения.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  <w:tc>
          <w:tcPr>
            <w:tcW w:w="1418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5.4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отраслей третичной сферы мирового хозяйства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1418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E90BA8" w:rsidRPr="00E90BA8" w:rsidRDefault="00E90BA8" w:rsidP="00E90BA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0B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особенностей размещения различных отраслей мирового хозяйства.</w:t>
            </w:r>
          </w:p>
          <w:p w:rsidR="00E90BA8" w:rsidRPr="009E714B" w:rsidRDefault="00E90BA8" w:rsidP="00E90BA8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90BA8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основных направлений международной торговли товарами и факторов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формирующих международную хозяйственную специализацию стран и регионов мира.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роль различных видов транспорта при перевозке грузов и пассажиров.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местоположение ведущих мировых центров биржевой деятельности.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 с наибольшими объемами внешней торговли товарами</w:t>
            </w:r>
          </w:p>
        </w:tc>
        <w:tc>
          <w:tcPr>
            <w:tcW w:w="1418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Раздел 6.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Регионы мира</w:t>
            </w: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Тема 6.1 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Зарубежной Европы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Зарубежной Европы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Зарубежной Европы.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6.2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Зарубежной Азии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Зарубежной Азии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Зарубежной Азии.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Сопоставление стран Зарубежной Азии по площади территории, численности населения 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уровню экономического развития.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определять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ресурсообеспеченность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различных стран Зарубежной Азии.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приводить примеры стран Зарубежной Азии с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однородным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и разнородным этническим и религиозным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составом населения.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6.3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Африки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Африки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Африки.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причины экономической отсталости стран Африки.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6.4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Северной Америки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Северной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сельскохозяйственные районы.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особенности расово-этнического состава и размещения населения США.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6.5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Латинской Америки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Латинской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различные страны Латинской Америки.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Сопоставление стран Латинской Америки по расовому составу населения.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особенности урбанизации стран Латинской Америки.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отраслей международной специализации в Бразилии и Мексике</w:t>
            </w: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6.6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Австралии и Океании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и роль Австралии и Океании в мире. Особенности географического положения региона. География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418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Виды учебной деятельности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природные и исторические особенности развития Австралии и Океании.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418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Раздел 7.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Россия в современном мире</w:t>
            </w:r>
          </w:p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Россия на политической карте мира. Изменение географического, геополитического и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геоэкономического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положения России на рубеже XX—XXI веков. Характеристика современного этапа социально-экономического развития.</w:t>
            </w:r>
          </w:p>
          <w:p w:rsidR="00262A83" w:rsidRPr="009E714B" w:rsidRDefault="00262A83" w:rsidP="00E90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</w:tc>
        <w:tc>
          <w:tcPr>
            <w:tcW w:w="1418" w:type="dxa"/>
          </w:tcPr>
          <w:p w:rsidR="00262A83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7.1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География населения и хозяйства Алтайского края</w:t>
            </w: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Алтайский край на политической карте России. Особенности ЭГП региона. Характеристика современного этапа социально-экономического развития. Особенности природно-ресурсного потенциала Алтайского края. Особенности населения Алтайского края. Состав и численность. Демографическая ситуация. Размещение. Городское и сельское население. Основные отрасли, состав, размещение: промышленность, транспорт, сфера обслуживания. Особенности отрасли сельского хозяйства: растениеводство, животноводство. Экономические связи. Место своего района в экономике края. Экологические проблемы. Особо охраняемые территории.</w:t>
            </w:r>
          </w:p>
        </w:tc>
        <w:tc>
          <w:tcPr>
            <w:tcW w:w="1418" w:type="dxa"/>
          </w:tcPr>
          <w:p w:rsidR="00E90BA8" w:rsidRPr="009E714B" w:rsidRDefault="00A22C64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A22C64" w:rsidRPr="00A22C64" w:rsidRDefault="00A22C64" w:rsidP="00A22C64">
            <w:pPr>
              <w:spacing w:after="0" w:line="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22C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Практические работы</w:t>
            </w:r>
          </w:p>
          <w:p w:rsidR="00A22C64" w:rsidRPr="00A22C64" w:rsidRDefault="00A22C64" w:rsidP="00A22C64">
            <w:pPr>
              <w:spacing w:after="0" w:line="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2C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роли Росс</w:t>
            </w:r>
            <w:proofErr w:type="gramStart"/>
            <w:r w:rsidRPr="00A22C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ии и ее</w:t>
            </w:r>
            <w:proofErr w:type="gramEnd"/>
            <w:r w:rsidRPr="00A22C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отдельных регионов в международном географическом разделении труда.</w:t>
            </w:r>
          </w:p>
          <w:p w:rsidR="00E90BA8" w:rsidRPr="00A22C64" w:rsidRDefault="00E90BA8" w:rsidP="00A22C64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2C6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объяснять современные особенности экономико-географического положения России, Алтайского края.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основных товарных статей экспорта и импорта России, Алтайского края.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ведущих внешнеторговых партнеров России, Алтайского края.</w:t>
            </w:r>
          </w:p>
        </w:tc>
        <w:tc>
          <w:tcPr>
            <w:tcW w:w="1418" w:type="dxa"/>
          </w:tcPr>
          <w:p w:rsidR="00E90BA8" w:rsidRPr="009E714B" w:rsidRDefault="00A22C64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 w:val="restart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8.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Географические аспекты современных глобальных проблем человечества</w:t>
            </w:r>
          </w:p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глобальных проблем человечества.</w:t>
            </w:r>
          </w:p>
        </w:tc>
        <w:tc>
          <w:tcPr>
            <w:tcW w:w="1418" w:type="dxa"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E90BA8" w:rsidRPr="009E714B" w:rsidTr="00F912C3">
        <w:trPr>
          <w:trHeight w:val="383"/>
        </w:trPr>
        <w:tc>
          <w:tcPr>
            <w:tcW w:w="3085" w:type="dxa"/>
            <w:vMerge/>
          </w:tcPr>
          <w:p w:rsidR="00E90BA8" w:rsidRPr="009E714B" w:rsidRDefault="00E90BA8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глобальных проблем человечества.</w:t>
            </w:r>
          </w:p>
          <w:p w:rsidR="00E90BA8" w:rsidRPr="009E714B" w:rsidRDefault="00E90BA8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  <w:tc>
          <w:tcPr>
            <w:tcW w:w="1418" w:type="dxa"/>
          </w:tcPr>
          <w:p w:rsidR="00E90BA8" w:rsidRPr="009E714B" w:rsidRDefault="00A22C64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62A83" w:rsidRPr="009E714B" w:rsidTr="00F912C3">
        <w:trPr>
          <w:trHeight w:val="383"/>
        </w:trPr>
        <w:tc>
          <w:tcPr>
            <w:tcW w:w="3085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0206" w:type="dxa"/>
          </w:tcPr>
          <w:p w:rsidR="00262A83" w:rsidRPr="009E714B" w:rsidRDefault="00262A83" w:rsidP="00262A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262A83" w:rsidRPr="009E714B" w:rsidRDefault="00262A83" w:rsidP="00262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43862" w:rsidRPr="00D518A8" w:rsidTr="00F912C3">
        <w:trPr>
          <w:trHeight w:val="383"/>
        </w:trPr>
        <w:tc>
          <w:tcPr>
            <w:tcW w:w="14709" w:type="dxa"/>
            <w:gridSpan w:val="3"/>
          </w:tcPr>
          <w:p w:rsidR="00C43862" w:rsidRPr="00D518A8" w:rsidRDefault="00D518A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 w:rsidR="00C43862"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Основы естественных наук в профессиональной деятельности</w:t>
            </w:r>
          </w:p>
        </w:tc>
      </w:tr>
      <w:tr w:rsidR="00C43862" w:rsidRPr="00D518A8" w:rsidTr="00A22C64">
        <w:trPr>
          <w:trHeight w:val="282"/>
        </w:trPr>
        <w:tc>
          <w:tcPr>
            <w:tcW w:w="14709" w:type="dxa"/>
            <w:gridSpan w:val="3"/>
          </w:tcPr>
          <w:p w:rsidR="00C43862" w:rsidRPr="00D518A8" w:rsidRDefault="00F912C3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5945D8"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</w:t>
            </w: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 </w:t>
            </w:r>
            <w:r w:rsidR="005945D8"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 1</w:t>
            </w:r>
          </w:p>
        </w:tc>
      </w:tr>
      <w:tr w:rsidR="00C43862" w:rsidRPr="00D518A8" w:rsidTr="00A22C64">
        <w:trPr>
          <w:trHeight w:val="174"/>
        </w:trPr>
        <w:tc>
          <w:tcPr>
            <w:tcW w:w="14709" w:type="dxa"/>
            <w:gridSpan w:val="3"/>
          </w:tcPr>
          <w:p w:rsidR="00C43862" w:rsidRPr="00D518A8" w:rsidRDefault="00F912C3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БИОЛОГИЯ</w:t>
            </w:r>
          </w:p>
        </w:tc>
      </w:tr>
      <w:tr w:rsidR="00C43862" w:rsidRPr="00D518A8" w:rsidTr="00F912C3">
        <w:trPr>
          <w:trHeight w:val="383"/>
        </w:trPr>
        <w:tc>
          <w:tcPr>
            <w:tcW w:w="3085" w:type="dxa"/>
          </w:tcPr>
          <w:p w:rsidR="00C43862" w:rsidRPr="00D518A8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C43862" w:rsidRPr="00D518A8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живой природы. Общие закономерности биологии. Роль биологии в формировании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современной естественнонаучной картины мира и практической деятельности людей.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Биологические системы разного уровня: клетка, организм, популяция, экосистема, биосфера.</w:t>
            </w:r>
          </w:p>
          <w:p w:rsidR="00C43862" w:rsidRPr="00D518A8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Царства живой природы.</w:t>
            </w:r>
          </w:p>
          <w:p w:rsidR="00C43862" w:rsidRPr="00D518A8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D518A8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</w:t>
            </w:r>
            <w:proofErr w:type="spellStart"/>
            <w:proofErr w:type="gramStart"/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D518A8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 и практической деятельности людей.</w:t>
            </w:r>
          </w:p>
          <w:p w:rsidR="00C43862" w:rsidRPr="00D518A8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sz w:val="24"/>
                <w:szCs w:val="24"/>
              </w:rPr>
              <w:t>Обучение соблюдению правил поведения в природе, 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1418" w:type="dxa"/>
          </w:tcPr>
          <w:p w:rsidR="00C43862" w:rsidRPr="00D518A8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8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43862" w:rsidRPr="009E714B" w:rsidTr="00F912C3">
        <w:trPr>
          <w:trHeight w:val="702"/>
        </w:trPr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Учение о клетке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Химическая организация клетки.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Клетка — элементарная живая система и основная структурно-функциональная единица всех живых организмов.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Краткая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история изучения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клетки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Строение и функции клетки.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Прокариотические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эукариотические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клетки.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Обмен веществ и превращение энергии в клетке.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Пластический и энергетический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обмен.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и функции хромосом. ДНК — носитель наследственной информации.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Репликация ДНК. Ген. Генетический код. Биосинтез белка.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Жизненный цикл клетки.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Клетки и их разнообразие в многоклеточном организме.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Дифференцировка клеток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Клеточная теория строения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Митоз. Цитокинез.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и структура белка.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молекул ДНК и РНК.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Репликация ДНК.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Схемы энергетического обмена и биосинтеза белка.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клеток прокариот и эукариот, строение и многообразие клеток растений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вируса.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Фотографии схем строения хромосом.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Схема строения гена.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Митоз.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Приготовление и описание микропрепаратов клеток растений.</w:t>
            </w:r>
          </w:p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Сравнение строения клеток растений и животных по готовым микропрепаратам.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Химическая организация клетки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проводить сравнение химической организации живых и неживых объектов.</w:t>
            </w:r>
          </w:p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роли органических и неорганических веще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етке</w:t>
            </w: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Строение и функции клетки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Изучение строения клеток эукариот, строения и многообразия клеток растений и животных с помощью микропрепаратов.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Приготовление и описание микропрепаратов клеток растений.</w:t>
            </w:r>
          </w:p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Сравнение строения клеток растений и животных по готовым микропрепаратам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Обмен веществ и превращение энергии в клетке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строить схемы энергетического обмена и биосинтеза белка. Получение представления о пространственной структуре белка, молекул ДНК и РНК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Жизненный цикл клетки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клеточной теорией строения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искать доказательства того, что клетка — элементарная живая система и основная структурно-функциональная единица всех живых организмов</w:t>
            </w:r>
          </w:p>
        </w:tc>
        <w:tc>
          <w:tcPr>
            <w:tcW w:w="1418" w:type="dxa"/>
          </w:tcPr>
          <w:p w:rsidR="00C43862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Организм. Размножение и индивидуальное развитие организмов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Размножение организмов.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Организм — единое целое. Многообразие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Размножение — важнейшее свойство живых организмов. Половое и бесполое размножение. Мейоз. Образование половых клеток и оплодотворение.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Индивидуальное развитие организма.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Эмбриональный этап онтогенеза. Основные стадии эмбрионального развития.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Органогенез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Постэмбриональное развитие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Сходство зародышей представителей разных групп позвоночных как свидетельство их эволюционного родства. Причины нарушений в развитии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Индивидуальное развитие человека.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здоровье. Последствия влияния алкоголя, никотина, наркотических веществ, загрязнения среды на развитие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 в клетке.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Фотосинтез.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Деление клетки.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Митоз.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Бесполое размножение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Образование половых клеток.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Мейоз.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Оплодотворение у растений.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Типы постэмбрионального развития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Выявление и описание признаков сходства зародышей человека и других позвоночных как доказательство их эволюционного родства.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Размножение организмов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знаниями о размножении как о важнейшем свойстве живых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находить отличия митоза от мейоза, определяя эволюционную роль этих видов деления клетки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Индивидуальное развитие организма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стадиями онтогенеза на примере развития позвоночных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характеризовать стадии постэмбрионального развития на примере человека. Ознакомление с причинами нарушений в развитии 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Индивидуальное развитие человека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Выявление и описание признаков сходства зародышей человека и других позвоночных как доказательства их эволюционного родства.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последствиях влияния алкоголя, никотина, наркотических веществ, загрязнения среды на развитие и репродуктивное здоровье человека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Основы генетики и селекции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учения о наследственности и изменчивости.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Генетика — наука о закономерностях наследственности и изменчивости организмов. Г. Мендель — основоположник генетики. Генетическая терминология и символика.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Законы генетики, установленные Г. Менделем. Моногибридное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скрещивание Хромосомная теория наследственности.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Взаимодействие генов.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Генетика пола.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Сцепленное с полом наследование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Значение генетики для селекции и медицины. Наследственные болезни человека, их причины и профилактика.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Закономерности изменчивости.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Наследственная, или генотипическая, изменчивость.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, или ненаследственная, изменчивость. Генетика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Генетика и медицина. Материальные основы наследственности и изменчивости. Генетика и эволюционная теория. Генетика популяций.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селекции растений, животных и микроорганизмов.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Генетика — теоретическая основа селекции. Одомашнивание животных и выращивание культурных растений — начальные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селекции. Учение Н. И. Вавилова о центрах многообразия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 происхождения культурных растений. Основные методы селекции: гибридизация и искусственный отбор. Основные достижения современной селекции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культурных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растений, домашних животных и микроорганизмов.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Биотехнология, ее достижения и перспективы развития.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Этические аспекты некоторых достижений в биотехнологии. Клонирование животных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клонирования человека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Моногибридное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Перекрест хромосом.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Сцепленное наследование.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Мутации.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Центры многообразия и происхождения культурных растений и домашних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Гибридизация.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Искусственный отбор.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Наследственные болезни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Влияние алкоголизма, наркомании, курения на наследственность.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простейших схем моногибридного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фенотипической изменчивости.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Выявление мутагенов в окружающей среде и косвенная оценка возможного их влияния на организм.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Закономерности изменчивости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наследственной и ненаследственной изменчивостью и ее биологической ролью в эволюции живого мира.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связи генетики и медицины.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наследственными болезнями человека, их причинами и профилактикой.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фенотипической изменчивости. Выявление мутагенов в окружающей среде и косвенная оценка возможного их влияния на организм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селекции растений, животных и микроорганизмов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 генетике как о теоретической основе селекции.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умений в процессе нахождения на карте центров многообразия и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происхождения культурных растений и домашних животных, открытых Н. И. Вавиловым.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Изучение методов гибридизации и искусственного отбора.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разбираться в этических аспектах некоторых достижений в биотехнологии: клонировании животных и проблемах клонирования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4. Происхождение и развитие жизни на Земле. Эволюционное учение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Происхождение и начальные этапы развития жизни на Земле.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Гипотезы происхождения жизни. Изучение основных закономерностей возникновения, развития 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существования жизни на Земле. Усложнение живых организмов в процессе эволюции.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Многообразие живого мира на Земле и современная его организация.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развития эволюционных идей.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Значение работ К. Линнея, Ж. Б. Ламарка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 развитии эволюционных идей в биологии. Эволюционное учение Ч. Дарвина.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Естественный отбор. Роль эволюционного учения в формировании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Микроэволюция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макроэволюция.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Концепция вида, его критерии. Популяция —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вида и эволюции. Движущие силы эволюции. Синтетическая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теория эволюции.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Современные представления о видообразовании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(С. С. Четвериков, И. И.Шмальгаузен). Макроэволюция. Доказательства эволюции.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Сохранение биологического многообразия как основа устойчивости биосферы 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прогрессивного ее развития.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Причины вымирания видов. Основные направления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эволюционного прогресса. Биологический прогресс и биологический регресс.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Критерии вида.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Структура популяции.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Адаптивные особенности организмов, их относительный характер.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Эволюционное древо растительного мира.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Эволюционное древо животного мира.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Представители редких и исчезающих видов растений и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Описание особей одного вида по морфологическому критерию.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и оценка различных гипотез происхождения жизни.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и начальные этапы развития жизни на Земле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Анализ и оценка различных гипотез происхождения жизни.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представления об усложнении живых организмов на Земле в процессе эволюции.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описания особей одного вида по морфологическому критерию при выполнении лабораторной работы. Выявление черт приспособленности организмов к разным средам обитания (водной,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наземновоздушной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, почвенной)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развития эволюционных </w:t>
            </w: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идей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наследия человечества на примере знакомства с историей развития эволюционных идей К. Линнея, Ж. Б. Ламарка Ч. Дарвина. Оценивание роли эволюционного учения в формировании современной </w:t>
            </w:r>
            <w:proofErr w:type="spellStart"/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 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Микроэволюция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макроэволюция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концепцией вида, ее критериями, подбор примеров того, что популяция — структурная единица вида и эволюции.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движущимися силами эволюц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доказательствами.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Усвоение того, что основными направлениями эволюционного прогресса являются биологический прогресс и биологический регресс. 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 причины вымирания видов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C43862" w:rsidRPr="009E714B" w:rsidTr="00F912C3">
        <w:trPr>
          <w:trHeight w:val="572"/>
        </w:trPr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 5. </w:t>
            </w: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Происхождение человека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Антропогенез.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Человеческие расы.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Родство и единство происхождения человеческих рас. Критика расизма.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Черты сходства и различия человека и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Черты сходства человека и приматов.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Человеческие расы.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 и оценка различных гипотез о происхождении человека.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Антропогенез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оценка различных гипотез о происхождении человека.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Развитие умения строить доказательную базу по сравнительной характеристике человека и приматов, доказывая их родство.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Выявление этапов эволюции человека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Человеческие расы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Умение доказывать равенство человеческих рас на основании их родства и единства происхождения.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Развитие толерантности, критика расизма во всех его проявлениях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C43862" w:rsidRPr="009E714B" w:rsidTr="00F912C3">
        <w:trPr>
          <w:trHeight w:val="572"/>
        </w:trPr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6.</w:t>
            </w: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Основы экологии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 — наука о взаимоотношениях организмов между собой и окружающей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средой.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факторы, их значение в жизни организмов. Экологические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системы. Видовая и пространственная структура экосистем. Пищевые связи,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круго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ворот веществ и превращение энергии в экосистемах. Межвидовые взаимоотношения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в экосистеме: конкуренция, симбиоз, хищничество, паразитизм.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Причины устойчивости и смены экосистем. Сукцессии.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Искусственные сообщества —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урбоэкосистемы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Биосфера — глобальная экосистема.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Биосфера и человек.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Глобальные экологические проблемы и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их решения.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Экология как теоретическая основа рационального природопользования и охраны природы. Ноосфера. Правила поведения людей в окружающей природной среде.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биологическим объектам (растениям и животным и их сообществам) и их охрана.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организмы.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отношения: конкуренция, симбиоз, хищничество, паразитизм.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растительного сообщества.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Пищевые цепи и сети в биоценозе.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Экологические пирамиды.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Схема экосистемы.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Биосфера.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Круговорот углерода (азота и др.) в биосфере.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России.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Описание антропогенных изменений в естественных природных ландшафтах своей местности.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пшеничного поля).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Составление схем передачи веществ и энергии по цепям питания в природной экосистеме и в </w:t>
            </w:r>
            <w:proofErr w:type="spellStart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агроценозе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 практическое создание искусственной экосистемы (пресноводный аквариум). 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экологических задач.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Экология — наука о взаимоотношениях организмов между собой и окружающей средой 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Изучение экологических факторов и их влияния на организмы.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Знакомство с экологическими системами, их видовой и пространственной структурами. Умение объяснять причины устойчивости и смены экосистем.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межвидовыми взаимоотношениями в экосистеме: конкуренцией, симбиозом, хищничеством, паразитизмом.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строить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растительного сообщества, пищевые цепи и сети в биоценозе, а также экологические пирамиды.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Знание отличительных признаков искусственных сообществ —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урбоэкосистемы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Описание антропогенных изменений в естественных природных ландшафтах своей местности.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пшеничного поля).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агроценозе</w:t>
            </w:r>
            <w:proofErr w:type="spell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Биосфера — глобальная </w:t>
            </w: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экосистема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 учением В. И. Вернадского о биосфере как о глобальной экосистеме.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представления о схеме экосистемы на примере биосферы, круговороте веществ и превращении энергии в биосфере.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доказывать роль живых организмов в биосфере на конкретных примерах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Биосфера и </w:t>
            </w: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связи изменения в биосфере с последствиями деятельности человека в окружающей среде.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определять воздействие производственной деятельности на окружающую среду в области своей будущей профессии.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глобальными экологическими проблемами и умение определять пути их решения.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Описание и практическое создание искусственной экосистемы (пресноводного аквариума). Решение экологических задач.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Демонстрирование 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Обучение соблюдению правил поведения в природе, бережному отношению к биологическим объектам (растениям, животным и их сообществам) и их охране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7. </w:t>
            </w: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Бионика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Бионика как одно из направлений биологии и кибернетики.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бионикой особенностей </w:t>
            </w:r>
            <w:proofErr w:type="spellStart"/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морфо-физиологической</w:t>
            </w:r>
            <w:proofErr w:type="spellEnd"/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живых организмов и их использования для создания совершенных технических систем и устройств по аналогии с живыми системами.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Принципы и примеры использования в хозяйственной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деятельности людей </w:t>
            </w:r>
            <w:proofErr w:type="spellStart"/>
            <w:proofErr w:type="gramStart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морфо-функциональных</w:t>
            </w:r>
            <w:proofErr w:type="spellEnd"/>
            <w:proofErr w:type="gramEnd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черт организации растений и животных.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Модели складчатой структуры, используемой в строительстве.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Трубчатые структуры в живой природе и технике.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Аэродинамические и гидродинамические устройства в живой природе и технике.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Экскурсии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Многообразие видов.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Сезонные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весенние, осенние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изменения в природе.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Многообразие сортов культурных растений и пород домашних животных, методы их выведения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селекционная станция, племенная ферма, сельскохозяйственная выставка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Естественные и искусственные экосистемы своего района.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примерами использования 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строить модели складчатой структуры, используемые в строительстве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C43862" w:rsidRPr="009E714B" w:rsidTr="00F912C3">
        <w:tc>
          <w:tcPr>
            <w:tcW w:w="13291" w:type="dxa"/>
            <w:gridSpan w:val="2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ХИМИЯ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Научные методы познания веществ и химических явлений. Роль эксперимента 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теории в химии. Моделирование химических процессов. Значение химии при освоении профессий СПО и специальностей СПО технического профиля профессионального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43862" w:rsidRPr="009E714B" w:rsidTr="00F912C3">
        <w:tc>
          <w:tcPr>
            <w:tcW w:w="13291" w:type="dxa"/>
            <w:gridSpan w:val="2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1. Общая и неорганическая химия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1.1. Основные понятия и законы химии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понятия химии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Вещество. Атом. Молекула. Химический элемент.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Аллотропия. Простые и сложные вещества. Качественный и количественный состав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веществ. Химические знаки и формулы. Относительные атомная и молекулярная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массы. Количество вещества.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законы химии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Стехиометрия. Закон сохранения массы веществ. Закон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постоянства состава веществ молекулярной структуры. Закон Авогадро и следствия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 него.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Расчетные задачи на нахождение относительной молекулярной массы, определение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массовой доли химических элементов в сложном веществе.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Модели атомов химических элементов.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Модели молекул простых и сложных веществ (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шаростержневые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Стюарта—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Бриглеба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Коллекция простых и сложных веществ.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Некоторые вещества количеством 1 моль.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Модель молярного объема газов.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Аллотропия фосфора, кислорода, олова.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proofErr w:type="spellStart"/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Аллотропные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модификации углерода (алмаз, графит), кислорода (кислород, озон), олова (серое и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белое олово). Понятие о химической технологии, биотехнологии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валентность, степень окисления, моль, молярная масса, молярный объем газообразных веществ, химические знаки  и формулы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Формулирование законов сохранения массы веществ и постоянства состава веществ.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Установка причинно-следственной связи между содержанием этих законов и написанием химических формул и уравнений.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химическим формулам и уравнениям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lastRenderedPageBreak/>
              <w:t xml:space="preserve">1.2. Периодический закон и Периодическая система химических элементов 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Д. И. Менделеева и строение атома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Периодический закон Д. И. Менделеева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. Открытие Д. И. Менделеевым Периодического закона. Периодический закон в формулировке Д. И. Менделеева. 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химических элементов —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Различные формы Периодической системы химических элементов Д. И. Менделеева.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Динамические таблицы для моделирования Периодической системы.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Моделирование построения Периодической таблицы химических элементов.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Радиоактивность. Использование радиоактивных изотопов в технических целях. Рентгеновское излучение и его использование в технике и медицине. Моделирование как метод прогнозирования ситуации на производстве.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Объяснение физического смысла символики периодической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таблицы химических элементов Д. И. Менделеева (номеров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Характеристика элементов малых и больших периодов по их положению в Периодической системе Д. И. Менделеева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1.3. Строение вещества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Ионная химическая связь</w:t>
            </w: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Катионы, 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 Классификация ионов: по составу, знаку заряда, наличию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гидратной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оболочки. Ионные кристаллические решетки. Свойства веществ с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ионным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типом кристаллической решетки.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Ковалентная химическая связь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Механизм образования ковалентной связи (об-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менный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донорно-акцепторный).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Ковалентные полярная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неполярная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Металлическая связь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Металлическая кристаллическая решетка и металлическая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химическая связь. Физические свойства металлов.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Агрегатные состояния веществ и водородная связь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Твердое, жидкое и газообразное состояния веществ. Переход вещества из одного агрегатного состояния в другое.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Водородная связь.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Чистые вещества и смеси.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Понятие о смеси веществ. Гомогенные и гетерогенные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смеси. Состав смесей: объемная и массовая доли компонентов смеси, массовая доля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примесей.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Дисперсные системы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Модель кристаллической решетки хлорида натрия.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Образцы минералов с ионной кристаллической решеткой: кальцита,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галита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Модели кристаллических решеток «сухого льда» (или йода), алмаза, графита (или кварца).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Приборы на жидких кристаллах.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Образцы различных дисперсных систем: эмульсий, суспензий, аэрозолей, гелей и золей.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Коагуляция.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Синерезис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Эффект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Тиндаля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Приготовление суспензии карбоната кальция в воде.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эмульсии моторного масла.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со свойствами дисперсных систем.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Полярность связи и полярность молекулы. Конденсация. Текучесть. Возгонка. Кристаллизация. Сублимация и десублимация. Аномалии физических свойств воды. Жидкие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кристаллы. Минералы и горные породы как природные смеси. Эмульсии и суспензии.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Золи (в том числе аэрозоли) и гели. Коагуляция.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Синерезис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Умение давать определение и оперировать следующими химическими понятиями: атом, молекула, ион, аллотропия, изотопы, виды химической связи,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, валентность, степень окисления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Установка зависимости свойств химических веществ от строения атомов образующих их химических элементов.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Характеристика важнейших типов химических связей и относительности этой типологии.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Объяснение зависимости свойств веществ от их состава и строения кристаллических решеток.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1.4. Вода. Растворы. Электролитическая диссоциация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Вода. Растворы. Растворение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Вода как растворитель. Растворимость веществ.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Насыщенные, ненасыщенные, пересыщенные растворы. Зависимость растворимости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газов, жидкостей и твердых веществ от различных факторов.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Электролитическая диссоциация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. Электролиты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неэлектроиты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Электролитическая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диссоциация. Механизмы электролитической диссоциации для веществ с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различными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типами химической связи.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Гидратированные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негидратированные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ионы. Степень электролитической диссоциации. Сильные и слабые электролиты. Основные положения теории электролитической диссоциации. Кислоты, основания и соли как электролиты.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Растворимость веществ в воде.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Собирание газов методом вытеснения воды.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Растворение в воде серной кислоты и солей аммония.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Образцы кристаллогидратов.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Изготовление гипсовой повязки.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растворов электролитов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неэлектролитов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диссоциации.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степени электролитической диссоциации уксусной кислоты от разбавления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Движение окрашенных ионов в электрическом поле.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Приготовление жесткой воды и устранение ее жесткости.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Иониты.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Образцы минеральных вод различного назначения.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раствора заданной концентрации.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Растворение как физико-химический процесс. Тепловые эффекты при растворении.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Кристаллогидраты. Решение задач на массовую долю растворенного вещества. Применение воды в технических целях. Жесткость воды и способы ее устранения. Минеральные воды.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1.5. Классификация неорганических соединений и их свойства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Кислоты и их свойства</w:t>
            </w: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Кислоты как электролиты, их классификация по различным признакам. Химические свойства кислот в свете теории электролитической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диссоциации. Особенности взаимодействия концентрированной серной и азотной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кислот с металлами. Основные способы получения кислоты.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и их свойства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получения оснований.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Соли и их свойства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Соли как электролиты. Соли средние, кислые и основные.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солей в свете теории электролитической диссоциации. Способы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получения солей.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Гидролиз солей.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Оксиды и их свойства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Солеобразующие и несолеобразующие оксиды. Основные,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амфотерные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Взаимодействие азотной и концентрированной серной кислот с металлами.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Горение фосфора и растворение продукта горения в воде.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свойства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амфотерного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Необратимый гидролиз карбида кальция.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Обратимый гидролиз солей различного типа.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Испытание растворов кислот индикаторами.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Взаимодействие металлов с кислотами.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Взаимодействие кислот с оксидами металлов.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Взаимодействие кислот с основаниями.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Взаимодействие кислот с солями.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Испытание растворов щелочей индикаторами.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Взаимодействие щелочей с солями.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Разложение нерастворимых оснований.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Взаимодействие солей с металлами.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Взаимодействие солей друг с другом.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Гидролиз солей различного типа.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Правила разбавления серной кислоты. Использование серной кислоты в промышленности.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Едкие щелочи, их использование в промышленности. Гашеная и негашеная известь,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их применение в строительстве. Гипс и алебастр, гипсование.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раствора. Кислотная, щелочная, нейтральная среда растворов.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1.6. Химические реакции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химических реакций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Реакции соединения, разложения, замещения, обмена. Каталитические реакции. Обратимые и необратимые реакции.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Гомогенные и гетерогенные реакции. Экзотермические и эндотермические реакции.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химических реакций. Термохимические уравнения.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Окислительно-восстановительные реакции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Степень окисления. Окислитель 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восстановление. Восстановитель и окисление. Метод электронного баланса для составления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уравнений окислительно-восстановительных реакций.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 химических реакций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Понятие о скорости химических реакций. Зависимость скорости химических реакций от различных факторов: природы реагирующих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веществ, их концентрации, температуры, поверхности соприкосновения и использования катализаторов.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Обратимость химических реакций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реакции. Химическое равновесие и способы его смещения.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Примеры необратимых реакций, идущих с образованием осадка, газа или воды.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Зависимость скорости реакции от природы реагирующих веществ.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Взаимодействие растворов серной кислоты с растворами тиосульфата натрия различной концентрации и температуры.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Модель кипящего слоя.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Зависимость скорости химической реакции от присутствия катализатора на примере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разложения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пероксида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водорода с помощью диоксида марганца и каталазы.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Модель электролизера.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Модель электролизной ванны для получения алюминия.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Модель колонны синтеза аммиака.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Реакция замещения меди железом в растворе медного купороса.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Реакции, идущие с образованием осадка, газа или воды.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Зависимость скорости взаимодействия соляной кислоты с металлами от их природы.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Зависимость скорости взаимодействия цинка с соляной кислотой от ее концентрации.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Зависимость скорости взаимодействия оксида меди (II) с серной кислотой от температуры.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Понятие об электролизе. Электролиз расплавов. Электролиз растворов. Электролитическое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алюминия. Практическое применение электролиза. Гальванопластика.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Гальваностегия. Рафинирование цветных металлов.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Катализ. Гомогенные и гетерогенные катализаторы. Промоторы. Каталитические яды. Ингибиторы.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Производство аммиака: сырье, аппаратура, научные принципы.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сущности химических процессов. Классификация химических реакций по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различным признакам: числу и составу продуктов и реагентов, тепловому эффекту, направлению, фазе, наличию катализатора, изменению степеней окисления элементов, образующих вещества.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Установка признаков общего и различного в типологии реакций для неорганической и органической химии.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Классификация веществ и процессов с точки зрения окисления-восстановления. Составление уравнений реакций с помощью метода электронного баланса.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Объяснение зависимости скорости химической реакции и положения химического равновесия от различных факторов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1.7. Металлы и неметаллы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Металлы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Особенности строения атомов и кристаллов. Физические свойства металлов. Классификация металлов по различным признакам. Химические свойства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металлов. Электрохимический ряд напряжений металлов. Металлотермия.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Общие способы получения металлов. Понятие о металлургии. Пирометаллургия,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гидрометаллургия и электрометаллургия. Сплавы черные и цветные.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Неметаллы.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атомов. Неметаллы — простые вещества. Зависимость свойств галогенов от их положения в периодической системе. Окислительные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 восстановительные свойства неметаллов в зависимости от их положения в ряду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Коллекция металлов.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Взаимодействие металлов с неметаллами (железа, цинка и алюминия с серой,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алюминия с йодом, сурьмы с хлором, горение железа в хлоре).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Горение металлов.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Алюминотермия.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Коллекция неметаллов. Горение неметаллов (серы, фосфора, угля). Вытеснение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менее активных галогенов из растворов их солей более активными галогенами.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Модель промышленной установки для производства серной кислоты. Модель печи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для обжига известняка.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Коллекции продукций силикатной промышленности (стекла,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фарфора, фаянса, цемента различных марок и др.).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Закалка и отпуск стали.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со структурами серого и белого чугуна.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Распознавание руд железа.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Получение, собирание и распознавание газов.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Коррозия металлов: химическая и электрохимическая. Зависимость скорости коррозии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от условий окружающей среды. Классификация коррозии металлов по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различным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признакам. Способы защиты металлов от коррозии.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Производство чугуна и стали.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неметаллов фракционной перегонкой жидкого воздуха и электролизом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растворов или расплавов электролитов.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Силикатная промышленность. Производство серной кислоты.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групп, алюминия, железа, а в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естественно-научном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профиле и некоторых d-элементов) и их соединений.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, VIIА, VIА групп, а также азота и фосфора, углерода и кремния, водорода) и их соединений.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C43862" w:rsidRPr="009E714B" w:rsidTr="00F912C3">
        <w:tc>
          <w:tcPr>
            <w:tcW w:w="13291" w:type="dxa"/>
            <w:gridSpan w:val="2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>2. Органическая химия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2.1. Основные понятия органической химии и теория строения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органических соединений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органической химии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Природные, искусственные и синтетические органические вещества. Сравнение органических веществ с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неорганическими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Валентность. Химическое строение как порядок соединения атомов в молекулы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 валентности.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строения органических соединений А. М. Бутлерова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Основные положения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теории химического строения. Изомерия и изомеры. Химические формулы и модели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молекул в органической химии.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органических веществ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Классификация веществ по строению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углеродного скелета и наличию функциональных групп. Гомологи и гомология. На-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чала номенклатуры IUPAC.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реакций в органической химии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Реакции присоединения (гидрирования, галогенирования,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гидрогалогенирования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, гидратации). Реакции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отщепле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(дегидрирования,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дегидрогалогенирования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, дегидратации). Реакции замещения.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Реакции изомеризации.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Модели молекул гомологов и изомеров органических соединений.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Качественное обнаружение углерода, водорода и хлора в молекулах органических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соединений.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Лабораторный опыт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Изготовление моделей молекул органических веществ.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субстрате и реагенте. Реакции окисления и восстановления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органических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веществ. Сравнение классификации соединений и классификации реакций в неорганической и органической химии._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и оперировать следующими химическими понятиями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: углеродный скелет, функциональная группа, изомерия,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гомология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;Ф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ормулировка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Использование в учебной и профессиональной деятельности химических терминов и символики.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Отражение химических процессов с помощью уравнений химических реакций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2.2. Углеводороды и их природные источники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Алканы</w:t>
            </w:r>
            <w:proofErr w:type="spellEnd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: гомологический ряд, изомерия и номенклатура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. Химические свойства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свойств.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Алкены</w:t>
            </w:r>
            <w:proofErr w:type="spellEnd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Химические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свойства этилена: горение, качественные реакции (обесцвечивание бромной воды и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раствора перманганата калия), гидратация, полимеризация. Применение этилена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свойств.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Диены и каучуки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каучуки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Резина.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Алкины</w:t>
            </w:r>
            <w:proofErr w:type="spellEnd"/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Ацетилен. Химические свойства ацетилена: горение, обесцвечивание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бромной воды, присоединений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хлороводорода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гидратация. Применение ацетилена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свойств. Межклассовая изомерия с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алкадиенами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Арены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Природные источники углеводородов</w:t>
            </w: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Природный газ: состав, применение в качестве топлива.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Нефть. Состав и переработка нефти. Перегонка нефти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Нефтепродукты.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Горение метана, этилена, ацетилена.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Отношение метана, этилена, ацетилена и бензола к растворам перманганата калия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 бромной воде.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этилена реакцией дегидратации этанола, ацетилена — гидролизом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карбида кальция.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каучука при нагревании, испытание продуктов разложения на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непредельность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Коллекция образцов нефти и нефтепродуктов. Коллекция «Каменный уголь 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продукция коксохимического производства».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коллекцией образцов нефти и продуктов ее переработки.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Ознакомление с коллекцией каучуков и образцами изделий из резины.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Правило В. В.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Марковникова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Классификация и назначение каучуков. Классификация 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назначение резин. Вулканизация каучука.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ацетилена пиролизом метана и карбидным способом. Реакция полимеризации винилхлорида. Поливинилхлорид и его применение.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Тримеризация</w:t>
            </w:r>
            <w:proofErr w:type="spell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ацетилена в бензол.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Понятие об экстракции. Восстановление нитробензола в анилин. Гомологический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ряд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Толуол. Нитрование толуола. Тротил.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направления промышленной переработки природного газа.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Попутный нефтяной газ, его переработка.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Процессы промышленной переработки нефти: крекинг,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риформинг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. Октановое число бензинов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цетановое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число дизельного топлива.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Коксохимическое производство и его продукция._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аренов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иенов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каучука) и их наиболее значимых в народнохозяйственном плане представителей.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2.3. Кислородсодержащие органические соединения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Спирты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этанола брожением глюкозы и гидратацией этилена. Гидроксильная группа как функциональная. Понятие о предельных одноатомных спиртах.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этанола: взаимодействие с натрием, образование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простых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сложных эфиров, окисление в альдегид. Применение этанола на основе свойств.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Алкоголизм, его последствия для организма человека и предупреждение.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Глицерин как представитель многоатомных спиртов. Качественная реакция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многоатомные спирты. Применение глицерина.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Фенол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фенола. Взаимное влияние атомов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молекуле фенола: взаимодействие с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гидроксидом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натрия и азотной кислотой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Применение фенола на основе свойств.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Альдегиды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Понятие об альдегидах. Альдегидная группа как функциональная.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Формальдегид и его свойства: окисление в соответствующую кислоту, восстановление в соответствующий спирт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альдегидов окислением соответствующих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спиртов. Применение формальдегида на основе его свойств.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Карбоновые кислоты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Понятие о карбоновых кислотах. Карбоксильная группа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как функциональная. Гомологический ряд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предельных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одноосновных карбоновых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кислот. Получение карбоновых кислот окислением альдегидов. Химические свойства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уксусной кислоты: общие свойства с минеральными кислотами и реакция этерификации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Применение уксусной кислоты на основе свойств. Высшие жирные кислоты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на примере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пальмитиновой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стеариновой.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Сложные эфиры и жиры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Жиры как сложные эфиры. Классификация жиров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жиров: гидролиз и гидрирование жидких жиров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Применение жиров на основе свойств. Мыла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Углеводы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Углеводы, их классификация: моносахариды (глюкоза, фруктоза),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дисахариды (сахароза) и полисахариды (крахмал и целлюлоза).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Глюкоза — вещество с двойственной функцией —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альдегидоспирт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Химические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глюкозы: окисление в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глюконовую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кислоту, восстановление в сорбит, спиртовое брожение. Применение глюкозы на основе свойств.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углеводов в живой природе и жизни человека. Понятие о реакциях поликонденсации и гидролиза на примере взаимопревращений: глюкоза </w:t>
            </w:r>
            <w:r w:rsidRPr="009E714B">
              <w:rPr>
                <w:rFonts w:ascii="Times New Roman" w:eastAsia="SymbolMT" w:hAnsi="Times New Roman" w:cs="Times New Roman"/>
                <w:sz w:val="24"/>
                <w:szCs w:val="24"/>
              </w:rPr>
              <w:t xml:space="preserve">↔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полисахарид.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Окисление спирта в альдегид.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многоатомные спирты.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Растворимость фенола в воде при обычной температуре и нагревании.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фенол.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Реакция серебряного зеркала альдегидов и глюкозы.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Окисление альдегидов и глюкозы в кислоту с помощью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гидроксида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меди (II). Качественная реакция на крахмал. Коллекция эфирных масел.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Растворение глицерина в воде и взаимодействие с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гидроксидом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меди (II).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Свойства уксусной кислоты, общие со свойствами минеральных кислот.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Доказательство непредельного характера жидкого жира.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глюкозы и сахарозы с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гидроксидом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меди (II).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Качественная реакция на крахмал.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Метиловый спирт и его использование в качестве химического сырья. Токсичность метанола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 правила техники безопасности при работе с ним. Этиленгликоль и его применение.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Токсичность этиленгликоля и правила техники безопасности при работе с ним.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Получение фенола из продуктов коксохимического производства и из бензола.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Поликонденсация формальдегида с фенолом в фенолоформальдегидную смолу.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Ацетальдегид. Понятие о кетонах на примере ацетона. Применение ацетона в технике и промышленности.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Многообразие карбоновых кислот (щавелевой кислоты как двухосновной, акриловой кислоты как непредельной, бензойной кислоты как ароматической).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Пленкообразующие масла. Замена жиров в технике непищевым сырьем. Синтетические моющие средства.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Молочнокислое брожение глюкозы. Кисломолочные продукты. Силосование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Нитрование целлюлозы. Пироксилин._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классов углеводородов  и их наиболее значимых в народнохозяйственном плане представителей: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спиртов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енолов,сложных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эфиров, жиров, мыл, альдегидов (формальдегидов и ацетальдегида), кетонов (ацетона), карбоновых кислот, моносахаридов (глюкозы), дисахаридов (сахарозы), полисахаридов (крахмала и целлюлозы).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2.4. Азотсодержащие органические соединения. Полимеры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Амины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Понятие об аминах. Алифатические амины, их классификация и номенклатура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Анилин как органическое основание. Получение анилина из нитробензола.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Применение анилина на основе свойств.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Аминокислоты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Аминокислоты как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амфотерные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дифункциональные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органические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соединения. Химические свойства аминокислот: взаимодействие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щелочами, кислотами и друг с другом (реакция поликонденсации)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Пептидная связь и полипептиды.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Применение аминокислот на основе свойств.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Белки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Первичная, вторичная, третичная структуры белков. Химические свойства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белков: горение, денатурация, гидролиз, цветные реакции. Биологические функции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белков.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Полимеры</w:t>
            </w:r>
            <w:r w:rsidRPr="009E7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Белки и полисахариды как биополимеры.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Пластмассы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Получение полимеров реакцией полимеризации и поликонденсации.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Термопластичные и термореактивные пластмассы. Представители пластмасс.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Волокна, их классификация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 Получение волокон. Отдельные представители химических волокон.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Взаимодействие аммиака и анилина с соляной кислотой.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Реакция анилина с бромной водой.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Доказательство наличия функциональных групп в растворах аминокислот.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Растворение и осаждение белков.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Цветные реакции белков.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Горение птичьего пера и шерстяной нити.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Лабораторные опыты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Растворение белков в воде.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Обнаружение белков в молоке и мясном бульоне.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Денатурация раствора белка куриного яйца спиртом, растворами солей тяжелых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металлов и при нагревании.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работы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на идентификацию органических соединений.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Распознавание пластмасс и волокон.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Аминокапроновая кислота. Капрон как представитель полиамидных волокон. Использование гидролиза белков в промышленности. Поливинилхлорид, политетрафторэтилен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тефлон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). Фенолоформальдегидные пластмассы. Целлулоид. Промышленное производство химических волокон.</w:t>
            </w:r>
          </w:p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состава, строения, свойств, получения и применения важнейших азотсодержащих органических соединений и их наиболее значимых в народнохозяйственном плане представителей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аминов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минокислот,белков,искусственных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синтетических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волокон,каучуков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,пластмасс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Установка зависимости между качественной и количественной сторонами химических объектов и процессов.</w:t>
            </w:r>
            <w:proofErr w:type="gramEnd"/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химическим формулам и уравнениям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C43862" w:rsidRPr="009E714B" w:rsidTr="00F912C3">
        <w:tc>
          <w:tcPr>
            <w:tcW w:w="3085" w:type="dxa"/>
          </w:tcPr>
          <w:p w:rsidR="00C43862" w:rsidRPr="009E714B" w:rsidRDefault="0081639B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10206" w:type="dxa"/>
          </w:tcPr>
          <w:p w:rsidR="00C43862" w:rsidRPr="009E714B" w:rsidRDefault="00C43862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C43862" w:rsidRPr="009E714B" w:rsidRDefault="00C43862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5945D8" w:rsidRPr="009E714B" w:rsidTr="00692174">
        <w:tc>
          <w:tcPr>
            <w:tcW w:w="14709" w:type="dxa"/>
            <w:gridSpan w:val="3"/>
          </w:tcPr>
          <w:p w:rsidR="005945D8" w:rsidRPr="009E714B" w:rsidRDefault="005A18E0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3</w:t>
            </w:r>
            <w:r w:rsidR="005945D8"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 СОВРЕМЕННОЕ ОБЩЕСТВОЗНАНИЕ</w:t>
            </w:r>
          </w:p>
        </w:tc>
      </w:tr>
      <w:tr w:rsidR="005945D8" w:rsidRPr="009E714B" w:rsidTr="00692174">
        <w:tc>
          <w:tcPr>
            <w:tcW w:w="14709" w:type="dxa"/>
            <w:gridSpan w:val="3"/>
          </w:tcPr>
          <w:p w:rsidR="005945D8" w:rsidRPr="009E714B" w:rsidRDefault="005A18E0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5945D8"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КУРС  СЕМЕСТР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Введение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Обществознание (включая экономику и право) как учебный курс. Социальные науки.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Специфика объекта их изучения. Актуальность изучения обществознания при освоении профессий СПО и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специальностей СПО.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1. Человек. Человек в системе общественных отношений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A18E0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1.1 Природа человека, врожденные и приобретенные качества.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Выбор профессии. Профессиональное самоопределение.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Выбор и ответственность за его последствия. Гражданские качества личности.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конфликтов в среде молодежи.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Человек, индивид, личность.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Потребности, способности и интересы.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Мировоззрение. Типы мировоззрения.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Знание о том, что такое понятие истины, ее критерии; общение и взаимодействие, конфликты.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A18E0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1.2 Духовная культура личности и общества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к культурным ценностям.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Практические работы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Духовная культура личности и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Виды культуры.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различать культуру народную, массовую, элитарную.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ценностям.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1.3 Наука и образование в современном мире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Наука в современном мире.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Роль образования в жизни человека и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Различие естественных и социально-гуманитарных наук.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Знание особенностей труда ученого, ответственности ученого перед обществом.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A18E0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1.4 Мораль, искусство и религия как элементы духовной культуры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Искусство и его роль в жизни людей. Виды искусств.</w:t>
            </w:r>
          </w:p>
          <w:p w:rsidR="005945D8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Мораль.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Религия.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Искусство.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Раскрытие смысла понятий: «мораль», «религия», «искусство» и их роль в  жизни людей.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2 Общество как сложная динамическая система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2.1 Общество как сложная система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Многовариантность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общественного развития. Эволюция и революция как формы  социального изменения. Понятие общественного прогресса.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Практические работы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Основные институты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Общество и природа.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Глобализация.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Умение давать определение понятий «эволюция», «революция», «общественный прогресс».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3E1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945D8"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3.1 Экономика и экономическая наука. Экономические системы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Экономика как наука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Типы экономических систем.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централизованной (командной), и рыночной экономики.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3.2  Рынок. Фирма. Роль государства в экономике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Рынок одного товара. Спрос. Факторы спроса. Предложение. Факторы предложения.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конкуренция. 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операции коммерческих банков. Инфляция. Виды, причины и последствия 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развитие. Экономические циклы. Виды налогов. Государственные расходы. Государственный бюджет. Государственный долг. Основы налоговой политики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Факторы спроса и предложения.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Функции государства в экономике.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3.3 Рынок труда 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безработица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Спрос на труд и его факторы. Предложение труда. Факторы предложения труда.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Причины безработицы и трудоустройство.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3.4 Основные проблемы экономики России. Элементы  международной экономики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Становление современной рыночной экономики России. Особенности современной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экономики России, ее экономические институты. Основные проблемы экономики Росс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регионов. Экономическая политика Российской Федерации. Россия в мировой экономике.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Особенности современной экономики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pStyle w:val="a5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HAnsi"/>
                <w:bCs/>
                <w:color w:val="auto"/>
                <w:sz w:val="24"/>
                <w:szCs w:val="24"/>
                <w:lang w:val="ru-RU" w:eastAsia="en-US"/>
              </w:rPr>
            </w:pPr>
            <w:r w:rsidRPr="009E714B">
              <w:rPr>
                <w:rFonts w:eastAsiaTheme="minorHAnsi"/>
                <w:bCs/>
                <w:color w:val="auto"/>
                <w:sz w:val="24"/>
                <w:szCs w:val="24"/>
                <w:lang w:val="ru-RU" w:eastAsia="en-US"/>
              </w:rPr>
              <w:t>Социальные отношения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4.1 Социальная роль и стратификация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Социальные отношения. Понятие о социальных общностях и группах. Социальная  стратификация. Социальная мобильность.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Социальный статус и престиж. Престижность профессиональной деятельности.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Социальная стратификация.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понятий «социальные отношения», «социальная стратификация».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социальных ролей человека в обществе.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4.2  Социальные нормы и конфликты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Девиантное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девиантного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Социальный конфликт. Причины и истоки возникновения социальных конфликтов. Пути разрешения социальных конфликтов.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Виды социальных норм.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Социальные конфликты.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Характеристика видов социальных норм и санкций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девиантное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поведение формы его проявления, социальные конфликты, причины и истоки их возникновения.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Особенности социальной стратификации в современной России. Демографические,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профессиональные, поселенческие и иные группы.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Молодежь как социальная группа. Особенности молодежной политики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Этнические общности. Межнациональные отношения,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этносоциальные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Социальная стратификация в современной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Межнациональные отношения.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Семья в современной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5.1 Политика и власть. Государство в политической системе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Понятие власти. Типы общественной власти. Политика как общественное явление.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как политический институт. Признаки государства. Государственный суверенитет.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надгосударственных институтов — основные особенности развития современной политической системы.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 традиций.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Правовое государство, понятие и признаки.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Политическая система общества, ее структура.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Государство в политической системе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Функции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Формы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внутренних и внешних  функций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5.2 Участники политического процесса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Гражданское общество и государство. Гражданские инициативы.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Роль средств массовой информации в политической жизни общества.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Гражданское общество и правовое государство.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Избирательное право в Российской Федерации.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Личность и государство.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взаимоотношений личности и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Знание понятий «гражданское общество», «правовое государство».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Характеристика избирательной кампании в  Российской Федерации.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6.1 Правовое регулирование общественных отношений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Юриспруденция как общественная наука. Право в системе социальных норм. Правовые и моральные нормы.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Система права: основные институты, отрасли права. Частное и публичное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Юридическая ответственность и ее задачи.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 в системе социальных норм.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Система права. Формы права.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Выделение роли права в системе социальных норм.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характеристику  системе права.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3E1AA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6.2 Основы конституционного  права Российской Федерации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Федерации. Законодательная власть. Исполнительная власть. Институт президентства.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Местное самоуправление.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Понятие гражданства. Порядок приобретения и прекращения гражданства в РФ.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Основные конституционные права и обязанности граждан в России.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Право граждан РФ участвовать в управлении делами государства.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Право на благоприятную окружающую среду.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Обязанность защиты Отечества. Основания отсрочки от военной службы.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Международная защита прав человека в условиях мирного и военного времени.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Конституционное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Права и обязанности человека и гражданина.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D87B8D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6.3 Отрасли российского права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Личные неимущественные права граждан: честь, достоинство, имя. Способы защиты имущественных и неимущественных прав.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Трудовое право и трудовые правоотношения. Понятие трудовых правоотношений.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Административное право и административные правоотношения. Административные проступки. Административная ответственность.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Гражданское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Трудовое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Административное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Уголовное право.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давать характеристику и знать содержание основных отраслей российского права.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D87B8D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D87B8D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5945D8" w:rsidRPr="009E714B" w:rsidTr="00692174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27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  <w:r w:rsidR="005945D8"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gramStart"/>
            <w:r w:rsidR="00927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5945D8" w:rsidRPr="009E714B" w:rsidTr="00692174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927B3D" w:rsidP="00927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692174"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 СЕМЕСТР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1. Основные понятия исследовательской деятельности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1.1 Исследования и их роль в практической деятельности человека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Исследования и их роль в практической деятельности человека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Введение в предмет: основные цели и задачи курса. 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определять предметную область  для исследовательской деятельности. Умение формулировать темы исследовательских работ.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1. 2. Виды и типы проекта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Понятие проекта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Понятие проекта в научно-исследовательской деятельности.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Виды проектов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Исследовательский, творческий, информационный, прикладной. Понятие, алгоритм выполнения.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выделять отличительные особенности проектов различных видов. Умение определять вид проекта.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1.3. Программное обеспечение работы над проектом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C" w:rsidRPr="009E714B" w:rsidRDefault="00F71EDC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Программное обеспечение работы над проектом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MS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Office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 – текстовый редактор, общая характеристика и ее функциональные возможности.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MS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Power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Point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– программа для создания презентаций. Программы для видеомонтажа. Программы для создания буклетов, памяток.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Работа с текстовым редактором MS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Word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.  Создание и редактирование документа, набор и 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редактирование текста.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Раздел 2. Этапы работы над проектом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2.1 Содержание проекта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Структура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Введение, основная часть, заключение, список литературы (библиография), приложения. Требование к каждой из этих составляющих. Ло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 xml:space="preserve">гика построения работы; требования по отношению к используемым терминам и понятиям.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1. Тема и содержание проекта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Выбор темы собственного исследования.  Редактирование титульного листа, изучение литературы по выбранной теме, составление плана исследования и работа над его содержанием.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Формулирование темы проекта, определение его содержания.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2.2 Введение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Введение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Требование к содержанию введения, его структура и основные понятия: актуальность, цель, задачи, объект, предмет, гипотеза, методы исследования, практическая значимость.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Методы исследования, их классификация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2. Оформление введения исследовательской работы.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2.3. Теоретическая часть исследования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Источники информации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Понятие информации, ее свойства. Способы обработки информации: чтение, вопросы к тексту, составление конспекта. Виды литературных источников информации. Правила работы с ними. Информационные ресурсы (интернет - технологии). Правила и особенности информационного поиска в Интернете. Правила безопасности при работе в сети Интернет.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Теоретическая глава исследования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Требование к главе. Ло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>гика построения работы.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3. Оформление теоретической главы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работать с источниками информации. Самостоятельная работа по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2.4. Практическая часть  исследования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глава исследования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Требование к главе. Ло</w:t>
            </w: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softHyphen/>
              <w:t xml:space="preserve">гика построения работы. </w:t>
            </w:r>
            <w:proofErr w:type="gramStart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Варианты представления практической части исследования: стенд, видеофильм, </w:t>
            </w:r>
            <w:proofErr w:type="spellStart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буктрейлер</w:t>
            </w:r>
            <w:proofErr w:type="spellEnd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статья, буклет, учебная презентация, листовка, лабораторный опыт, анкетирование, социологический опрос, анализ документов и т.д.</w:t>
            </w:r>
            <w:proofErr w:type="gramEnd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Продукт проекта.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Социологические методы исследования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Виды методов социологического исследования: анкетирование, опросы, интервью. Метод анкетирования. Основные требования к анкетам. </w:t>
            </w:r>
            <w:proofErr w:type="spellStart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Онлайн-ресурсы</w:t>
            </w:r>
            <w:proofErr w:type="spellEnd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для составления анкет.  Проведение анкетирования и обработка полученных данных.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Способы графической обработки информации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Способы графической организации материала: графики, диаграммы, схемы, таблицы, карты.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4.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Анализ результатов анкетирования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Проведение анкетирования и обработка результатов.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5. </w:t>
            </w:r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Результаты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E714B">
              <w:rPr>
                <w:rStyle w:val="c2"/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Оформление результатов исследовательской работы: памятки, буклеты, сравнительные таблицы, графики, диаграммы, видеоролики, стенды и т.д.</w:t>
            </w:r>
            <w:proofErr w:type="gramEnd"/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Умение проводить и анализировать результаты анкетирования. Умение графически обрабатывать информацию. Оформление результатов исследования. Самостоятельная работа по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2.5. Оформление заключения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6. Оформление заключения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Требование к содержанию заключения.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делать выводы и подводить итоги собственной исследовательской (проектной) деятельности. Оформление заключения.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2.6. Оформление списка литературы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Практические работы: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7. Оформление списка литературы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Основные требования к оформлению литературных источников.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оформлять список литературных источников в соответствии с требованиями.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3. Оформление проекта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3.1. Правила оформления исследовательской работы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8. Общие правила оформления исследовательской работы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Правила оформления исследовательской работы: формат, шрифт, интервал, поля, нумерация страниц, строки, заголовки, сноски и примечания, приложения.</w:t>
            </w:r>
            <w:proofErr w:type="gram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Редактирование исследовательской работы в соответствии с требованиями.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оформлять исследовательскую (проектную) работу в соответствии с требованиями.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F71EDC">
        <w:trPr>
          <w:trHeight w:val="78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Раздел 4.Представление результатов исследовательской работы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A2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22C6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Тема 4.1. </w:t>
            </w:r>
          </w:p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Оформление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мультимедийных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презентаций Использование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мультимедийных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презентаций для сопровождения выступления. 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Power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Point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– программа для создания презентаций, общая характеристика и ее функциональные возможности. Структура презентации. Основные требования к оформлению и содержанию презентаций: цветовая гамма и фон, шрифт, требования к оформлению иллюстраций, диаграмм, схем, способы выделения информации, использование звуковых эффектов.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Подготовка к выступлению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Культура выступления и ведения дискуссии: соблюдение правил этикета, обращение к оппонентам, ответы на вопросы. Правила публичного выступления. Преодоление страха перед публичным выступлением.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Практические работы: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Практическая работа 9. Публичное представление проекта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Планирование выступления. Автореферат, его структура.  Требования к докладу. Подготовка защитного слова собственной исследовательской работы.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Практическая работа 10. Подготовка презентации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Анализ выбранного материала для презентации, заполнение слайдов.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Оформление результатов проделанной работы в виде доклада и презентации, подготовка к выступлению.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Тема 4.2. Оценка (самооценка) успешности выполнения исследовательской  работы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Критерии оценивания проекта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Понятие экспертизы. Способы оценки. Самооценка. Основные критерии оценивания исследовательских работ.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Умение оценивать исследовательскую (проектную) работу в соответствии с критериями.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Тема 4.3. Участие в учебной конференции  студенческих исследовательских работ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Учебная конференция 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Защита исследовательской работы.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учебной деятельности:</w:t>
            </w:r>
          </w:p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Защита исследовательской (проектной) работы.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945D8" w:rsidRPr="009E714B" w:rsidTr="005945D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F71EDC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5945D8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D8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692174" w:rsidRPr="009E714B" w:rsidTr="00692174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2174" w:rsidRPr="009E714B" w:rsidTr="0069217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3707B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692174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74" w:rsidRPr="009E714B" w:rsidRDefault="00A22C64" w:rsidP="009E7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</w:t>
            </w:r>
          </w:p>
        </w:tc>
      </w:tr>
    </w:tbl>
    <w:p w:rsidR="00C43862" w:rsidRPr="009E714B" w:rsidRDefault="00C43862" w:rsidP="009E71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862" w:rsidRPr="009E714B" w:rsidRDefault="00C43862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C9E" w:rsidRPr="009E714B" w:rsidRDefault="003B2C9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2174" w:rsidRPr="009E714B" w:rsidSect="00C4386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C9E" w:rsidRPr="009E714B" w:rsidRDefault="003B2C9E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18A8" w:rsidRPr="009E714B" w:rsidRDefault="00D518A8" w:rsidP="00D518A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Примерные темы рефератов </w:t>
      </w:r>
      <w:r w:rsidRPr="009E71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докладов</w:t>
      </w:r>
      <w:r w:rsidRPr="009E71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, </w:t>
      </w:r>
      <w:proofErr w:type="gramStart"/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инд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ивидуальных проектов</w:t>
      </w:r>
      <w:proofErr w:type="gramEnd"/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к разделу 1</w:t>
      </w:r>
      <w:r w:rsidRPr="009E714B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.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Новейшие изменения политической карты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распределения различных видов минеральных ресурсов по регионам и странам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Типы природопользования в различных регионах и странах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современного воспроизводства мирового населения.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Демографическая политика в Китае и Индии: цели, методы, результаты.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Качество жизни населения в различных странах и регионах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Языки народов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Современные международные миграции населения.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урбанизации в развивающихся странах.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Размещение «сверхгородов» по регионам и странам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Ведущие мировые и региональные экономические интеграционные группировки.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«Мировые» города и их роль в современном развитии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Ведущие мировые районы плантационного растениеводства и товарного животноводства.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Изменение территориальной структуры мировой добычи нефти и природного газа.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Крупнейшие автомобилестроительные компании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Современный географический рисунок мирового морского портового хозяйства.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Международный туризм в различных странах и регионах мира.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«Горячие точки» на карте Зарубежной Европы.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Запад и Восток Германии сегодня.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Этнолингвистический и религиозный состав населения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субрегионов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Зарубежной Азии.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Экономические реформы в Японии, Южной Корее и Китае.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политической карты Африки.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Американская нация: от «плавильного котла» к «миске с салатом».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Географический рисунок хозяйства США.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Расово-этнический состав населения стран Латинской Америки.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Отрасли международной хозяйственной специализации Австралии.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Особенности современного экономико-географического положения России.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Внешняя торговля товарами России. </w:t>
      </w:r>
    </w:p>
    <w:p w:rsidR="00D518A8" w:rsidRPr="009E714B" w:rsidRDefault="00D518A8" w:rsidP="00D518A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Глобальная проблема изменения климата.</w:t>
      </w:r>
    </w:p>
    <w:p w:rsidR="00D518A8" w:rsidRPr="009E714B" w:rsidRDefault="00D518A8" w:rsidP="00D518A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География в моей жизни.</w:t>
      </w:r>
    </w:p>
    <w:p w:rsidR="00D518A8" w:rsidRPr="009E714B" w:rsidRDefault="00D518A8" w:rsidP="00D518A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Памятники природы края.</w:t>
      </w:r>
    </w:p>
    <w:p w:rsidR="00D518A8" w:rsidRPr="009E714B" w:rsidRDefault="00D518A8" w:rsidP="00D518A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Перспективы использования рекреационных ресурсов Алтая.</w:t>
      </w:r>
    </w:p>
    <w:p w:rsidR="00D518A8" w:rsidRPr="009E714B" w:rsidRDefault="00D518A8" w:rsidP="00D518A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Проблемы энергоснабжения Алтайского края.</w:t>
      </w:r>
    </w:p>
    <w:p w:rsidR="00D518A8" w:rsidRPr="009E714B" w:rsidRDefault="00D518A8" w:rsidP="00D518A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714B">
        <w:rPr>
          <w:rFonts w:ascii="Times New Roman" w:hAnsi="Times New Roman" w:cs="Times New Roman"/>
          <w:color w:val="000000"/>
          <w:sz w:val="24"/>
          <w:szCs w:val="24"/>
        </w:rPr>
        <w:t>Прогнозирование развития города (края) к 2050 году.</w:t>
      </w:r>
    </w:p>
    <w:p w:rsidR="00D518A8" w:rsidRPr="009E714B" w:rsidRDefault="00D518A8" w:rsidP="00D518A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Примерные темы рефератов (докладов), </w:t>
      </w:r>
      <w:proofErr w:type="gramStart"/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индивидуальных проектов</w:t>
      </w:r>
      <w:proofErr w:type="gramEnd"/>
      <w:r w:rsidR="00D518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 разделу 2</w:t>
      </w:r>
      <w:r w:rsidR="008106E5"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Клеточная теория строения организмов. История и современное состояние.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Наследственная информация и передача ее из поколения в поколение.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Драматические страницы в истории развития генетики.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Успехи современной генетики в медицине и здравоохранении.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История развития эволюционных идей до Ч.Дарвина.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«Система природы» К.Линнея и ее значение для развития биологии.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Современные представления о механизмах и закономерностях эволюции.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Современные представления о зарождении жизни. Рассмотрение и оценка различных гипотез происхождения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Современный этап развития человечества. Человеческие расы. Опасность расизма.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lastRenderedPageBreak/>
        <w:t xml:space="preserve"> Воздействие человека на природу на различных этапах развития человеческого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общества.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Влияние окружающей среды и ее загрязнения на развитие организмов.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Влияние курения, употребления алкоголя и наркотиков родителями на эмбриональное развитие ребенка.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Витамины, ферменты, гормоны и их роль в организме. Нарушения при их недостатке и избытке.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Причины и границы устойчивости биосферы к воздействию деятельности людей.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Биоценозы (экосистемы) разного уровня и их соподчиненность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глобальной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экосистеме — биосфере.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Видовое и экологическое разнообразие биоценоза как основа его устойчивости.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Повышение продуктивности фотосинтеза в искусственных экологических системах.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Различные экологические пирамиды и соотношения организмов на каждой их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ступени.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Пути повышения биологической продуктивности в искусственных экосистемах.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Роль правительственных и общественных экологических организаций в современных развитых странах.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Рациональное использование и охрана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невозобновляемых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природных ресурсов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(на конкретных примерах).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Опасность глобальных нарушений в биосфере. Озоновые «дыры», кислотные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дожди, смоги и их предотвращение.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 Экологические кризисы и экологические катастрофы. Предотвращение их возникновения.</w:t>
      </w:r>
      <w:r w:rsidR="005054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Биотехнология и генная инженерия — технологии XXI века.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Нанотехнология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приоритетное направление развития науки и производства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Российской Федерации.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Современные методы обеззараживания воды.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Аллотропия металлов.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деятельность Д.И.Менделеева.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«Периодическому закону будущее не грозит разрушением…»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Синтез 114-го элемента — триумф российских физиков-ядерщиков.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Изотопы водорода.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радиоактивных изотопов в технических целях.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Рентгеновское излучение и его использование в технике и медицине.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Плазма — четвертое состояние вещества.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Аморфные вещества в природе, технике, быту.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Охрана окружающей среды от химического за</w:t>
      </w:r>
      <w:r w:rsidR="008106E5"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грязнения. Количественные ха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рактеристики загрязнения окружающей среды.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Применение твердого и газообразного оксида углерода (IV).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Защита озонового экрана от химического загрязнения.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Грубодисперсные системы, их классификация и использование в профессиональной деятельности.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Косметические гели.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Применение суспензий и эмульсий в строительстве.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Минералы и горные породы как основа литосферы.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Растворы вокруг нас. Типы растворов.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Вода как реагент и среда для химического процесса.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деятельность С.Аррениуса.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Вклад отечественных ученых в развитие теории электролитической диссоциации.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Устранение жесткости воды на промышленных предприятиях.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Серная кислота — «хлеб химической промышленности».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минеральных кислот на предприятиях различного профиля.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Оксиды и соли как строительные материалы.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lastRenderedPageBreak/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гипса.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Поваренная соль как химическое сырье.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Многоликий карбонат кальция: в природе, в промышленности, в быту.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Реакции горения на производстве и в быту.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Виртуальное моделирование химических процессов.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Электролиз растворов электролитов.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Электролиз расплавов электролитов.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Практическое применение электролиза: рафинирование, гальванопластика, гальваностегия.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получения и производства алюминия.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Электролитическое получение и рафинирование меди.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деятельность Г.Дэви.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отечественной цветной металлургии. Роль металлов и сплавов в научно-техническом прогрессе.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Коррозия металлов и способы защиты от коррозии.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Инертные или благородные газы.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Рождающие соли — галогены.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шведской спички.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возникновения и развития органической химии.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Жизнь и деятельность А.М.Бутлерова.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Витализм и его крах.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Роль отечественных ученых в становлении и развитии мировой органической химии.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Современные представления о теории химического строения.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Экологические аспекты использования углеводородного сырья.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Экономические аспекты международного сотрудничества по использованию углеводородного сырья.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История открытия и разработки газовых и нефтяных месторождений в Российской Федерации.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Химия углеводородного сырья и моя будущая профессия.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Углеводородное топливо, его виды и назначение.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Синтетические каучуки: история, многообразие и перспективы.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Резинотехническое производство и его роль в научно-техническом прогрессе.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Сварочное производство и роль химии углеводородов в нем.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Нефть и ее транспортировка как основа взаимовыгодного международного сотрудничества.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Примерные темы рефератов (докладов), </w:t>
      </w:r>
      <w:proofErr w:type="gramStart"/>
      <w:r w:rsidRPr="009E714B">
        <w:rPr>
          <w:rFonts w:ascii="Times New Roman" w:hAnsi="Times New Roman" w:cs="Times New Roman"/>
          <w:b/>
          <w:sz w:val="24"/>
          <w:szCs w:val="24"/>
          <w:lang w:eastAsia="en-US"/>
        </w:rPr>
        <w:t>инд</w:t>
      </w:r>
      <w:r w:rsidR="00D518A8">
        <w:rPr>
          <w:rFonts w:ascii="Times New Roman" w:hAnsi="Times New Roman" w:cs="Times New Roman"/>
          <w:b/>
          <w:sz w:val="24"/>
          <w:szCs w:val="24"/>
          <w:lang w:eastAsia="en-US"/>
        </w:rPr>
        <w:t>ивидуальных проектов</w:t>
      </w:r>
      <w:proofErr w:type="gramEnd"/>
      <w:r w:rsidR="00D518A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к разделу 3</w:t>
      </w:r>
      <w:r w:rsidRPr="009E714B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Человек, индивид, личность: взаимосвязь понятий.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Влияние характера человека на его взаимоотношения с окружающими людьми.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Проблема познаваемости мира в трудах ученых.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Я или мы: взаимодействие людей в обществе.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Индустриальная революция: плюсы и минусы.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Глобальные проблемы человечества.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Современная массовая культура: достижение или деградация?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Наука в современном мире: все ли достижения полезны человеку?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Кем быть? Проблема выбора профессии.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Современные религии.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Роль искусства в обществе.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Экономика современного общества.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Структура современного рынка товаров и услуг.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Безработица в современном мире: сравнительная характеристика уровня и причин безработицы в разных странах.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Я и мои социальные роли.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Современные социальные конфликты.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Современная молодежь: проблемы и перспективы.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  <w:lang w:eastAsia="en-US"/>
        </w:rPr>
        <w:t>Этносоциальные</w:t>
      </w:r>
      <w:proofErr w:type="spell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конфликты в современном мире.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Семья как ячейка общества.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Политическая власть: история и современность.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Политическая система современного российского общества.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Содержание внутренних и внешних функций государства на примере современной России.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Формы участия личности в политической жизни.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Политические партии современной России.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Право и социальные нормы.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Система права и система законодательства.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Развитие прав человека в ХХ — начале XXI века.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Характеристика отрасли российского права.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Примерные темы </w:t>
      </w:r>
      <w:proofErr w:type="gramStart"/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инд</w:t>
      </w:r>
      <w:r w:rsidR="00D518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ивидуальных проектов</w:t>
      </w:r>
      <w:proofErr w:type="gramEnd"/>
      <w:r w:rsidR="00D518A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 разделу 4</w:t>
      </w: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«Мы за здоровый образ жизни».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Молодёжная видеостудия «Новый взгляд».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«Справочник для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поступающих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 ПОО «Я успешен!».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по профессиональной ориентации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обучающихся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«Ступени роста».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«Без жестокости к детям!».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«Молодёжь в действии», направленный на повышение социальной активности молодёжи в жизни лицея.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«Лидер 201_».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«Траектория», направленный на создание органа ученического самоуправления.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«Субкультуры на ринге».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«Моя семья - моя крепость».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«В семье единой».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«Фестиваль «Моя Росси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я-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моя страна!».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«Уличный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Фест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»,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направленного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 профилактику ПАВ среди молодёжи.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«Неделя равных возможностей», направленн</w:t>
      </w:r>
      <w:r w:rsidR="008106E5"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ая</w:t>
      </w: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 организацию работы с детьми-инвалидами, детьми, оставшимися без попечения родителей.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«Твой фильм о войне – наша общая Победа».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Проект «Доброволец России!», направленного на организацию волонтёрского движения.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Проект «Капля спасёт мир», направленного на популяризацию донорства крови среди молодежи и других слоев населения.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«Битвы разума», направленного на организацию деятельности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дебат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клуба.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«Смена», направленного на организацию и проведение лидерских каникулярных смен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для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обучающихся.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«Карта памяти» направленного на создание карты памятников, мемориальных мест, обелисков, посвященных героям Великой Отечественной войны, установленных в муниципальных образованиях Алтайского края.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Проект «Аллея славы выпускников лицея».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Иностранный язык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Самая яркая личность прошедшего тысячелетия, ее влияние на ход истории.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Самое светлое событие прошедшего тысячелетия.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Самое страшное событие прошедшего тысячелетия и его влияние на ход истории.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Один год прошедшего тысячелетия в жизни Земли.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Чернобыльский прогноз: надежды и опасения.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Моя страна в конце третьего тысячелетия. Какой я ее представляю.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Роль знания языка в жизни человека.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Люди страны, язык которой я изучаю.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Маленькие истории жизни людей моей большой страны.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Самое яркое событие страны, язык которой я изучаю.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Самая яркая личность страны изучаемого языка.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Сокровенные уголки страны изучаемого языка, которые мне хотелось бы посетить.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Любимый писатель страны изучаемого языка.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Моя будущая профессия.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Люди страны изучаемого языка, с которыми мне хотелось бы встретиться.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Русский язык и литература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Сравнительный анализ поэтических приемов в творчестве А. С. Пушкина, И. В. Гете,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Дж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Байрона.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Библейские мотивы в романе Булгакова «Мастер и Маргарита».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Заслуженно ли забыт писатель (поэт)?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Настольная книга XXI века. Кто ее автор?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Влияние поэзии Серебряного века на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современную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рок-поэзию.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Особенности современной русской литературы. В. Пелевин, Н.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Перумов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Л.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Лиходеев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В.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Гроссман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Их роль в современной журналистике.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Современные средства массовой информации и их роль в формировании нравственного облика современного человека.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Русский писатель (поэт), с которым мне хотелось бы встретиться.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Бардовское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творчество и его роль в литературе. </w:t>
      </w:r>
    </w:p>
    <w:p w:rsidR="00010655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Гроте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ск в пр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оизведениях М. Зощенко и А. Аверченко.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Современная русская пьеса. Какая она?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Игорь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Губерман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его творчество.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Фантастические произведения — результат человеческого провидения?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Добро и зло в произведениях русской литературы.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История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Белые пятна в истории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Факт из истории моей страны, потрясший меня.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История меценатства в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Неизвестные традиции и обычаи на Руси.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Самая яркая историческая личность России второго тысячелетия.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Неизвестные герои Великой Отечественной войны.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русской эмиграции.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Трагедии еврейских гетто.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Нюрнбергский процесс. Как это было.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Генерал Власов и его армия.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Полководцы Великой Отечественной войны и их судьбы</w:t>
      </w: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Психология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Великие психологи мира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Л. С.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Выготский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его вклад в мировую психологию.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Джанни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Родари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его роль в педагогике.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Конфликты и пути их разрешения.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Психолого-педагогическая значимость игры на уроке.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Проблема личности в психологии. Теория и практика.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Зигмунд Фрейд. Малоизвестные факты из жизни известного психолога.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Характер: наследственность или воспитание.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Методы психологии: теория и практика.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Чернобыль: проблемы изменения в психике.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Сравнительная характеристика психологических портретов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Элизы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Дулитл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 произведении Б. Шоу «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Пигмалион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» и людоедки Эллочки в романе «Золотой теленок» Ильфа и Петрова.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Одаренный ребенок. Какой он?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Психологический портрет учителя глазами ученика и родителей.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Влияние семьи на развитие интеллекта ребенка.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Роль отца в семейном воспитании.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Музыка и искусство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Марк Шагал — классик искусства России и мира.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Великие художники России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Художники моей страны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страны в картинах художников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Художники страны изучаемого языка.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Малоизвестные факты из жизни великих композиторов мира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Композиторы России. Судьба и музыка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Особенности русской национальной музыки.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Музыка страны изучаемого языка.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Музыканты страны изучаемого языка. Судьба и творчество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Театры России: от рождения до современности.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Театры Москвы.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Современный мировой кинематограф.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Экология, биология 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Результаты загрязнения окружающей среды (на примере России).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Реакции экосистем на загрязнение и разрушение.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Здоровье человека и окружающая среда: за и против.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Водные ресурсы и их охрана.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Глобальный характер экологических проблем.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Экологические проблемы ЯНАО.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Космос и здоровье человека.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Озоновые дыры и их влияние на биосферу.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Экономика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Факты и уникальные события в жизни знаменитых экономистов мира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Деньги древности и современности. История эволюции.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Человек — феномен современной компьютерной индустрии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Роль и значение рекламы в экономике.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Ноу-хау в экономике: примеры для подражания.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Аукционы мира. Их роль в экономике.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Сертификация товаров: за и против.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Бизнес-планирование. Его роль в успешности предприятия.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Ведущие предприятия России. Условия их успеха.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Люди — создатели автомобильных империй мира (по выбору).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Религиоведение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Факты и события жизни (на выбор).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а) Преподобный Сергий Радонежский.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б) Преподобный Серафим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Саровский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в) Преподобная Ефросинья Полоцкая.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становления религии в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Православные храмы России. Их роль в жизни людей.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костелов России.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Религии России. История сосуществования.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Математика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Транспортная задача.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 Динамическое программирование.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Моделирование работы систолического процессора для умножения матриц.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Теория массового обслуживания.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Методы решения алгебраических задач.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Игры с платежными матрицами.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Применение математических моделей и методов в экономике и управлении.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Динамические свойства окружности.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Задача о двух автомобилях.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Об одном виде функциональных уравнений.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Преобразование с циклическим свойством и функциональные уравнения.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Динамизация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геометрических объектов.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Применение скалярного произведения для доказательства некоторых неравенств, решения уравнений и их систем.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Применение кривых второго порядка в геометрии, физике, технике.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 движении конических фигур.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Тайны пятого постулата.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Использование математики в биологии.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Геометрия счастливых билетов.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Старая японская теория.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Геометрия Н. И. Лобачевского.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Основная теорема алгебры.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Теорема Пифагора.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Несколько задач по теории вероятностей.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Алгебраические уравнения и неравенства с параметрами.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 геометрии Лобачевского.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Красочная комбинаторика.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Бариоцентрические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координаты и их применение в различных областях знания.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Физика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Исследование процесса образования кластеров углерода в лазерной плазме.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Преобразование частоты излучения в процессе взаимодействия лазерного пучка с поверхностью твердого тела.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Измерение концентрации заряженных частиц в лазерной плазме.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Запись динамических голограмм в резонансных средах.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Измерение размеров микрообъектов лазерным лучом.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Объектное демонстрирование эффекта Доплера для звуковых волн.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Об опытном определении удельной теплоты парообразования воды.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Исследование сегнетоэлектрических способностей материалов.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Исследование полета тела, брошенного под углом к горизонту.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Исследование эффекта Доплера в изменении скорости.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Сигнализатор механических колебаний.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Наблюдение частичного солнечного затмения.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Электродинамика.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Применение графиков при изучении тепловых явлений.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Удивительный трехчлен в физике.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Новые типы космических двигателей.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Прибор для демонстрации газовых разрядов.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Использование поляризационного метода для оценки напряжения, со стояния деталей и элементов конструкций.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Кристаллы. Их выращивание и применение.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Применение методов </w:t>
      </w:r>
      <w:proofErr w:type="spellStart"/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плазмо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- химического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плавления в производстве интегральных микросхем.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Химия 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 Исследование процессов термического разложения коллоидных растворов оксидов железа.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Сравнительный анализ жесткости воды в водоемах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Муравленко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Динамика содержания хлорид - ионов в водных системах ЯНАО.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Летающие металлы.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Выращивание кристаллов.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Прибор для определения в воздухе паров кислот.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Определение ионов цинка, кобальта в сточных водах химической промышленности.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Электролиз.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Роль химии в лечении онкологических заболеваний.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Химия и химическая технология в решении проблем человечества.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Механизм разрыва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С—О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связей при радиолизе спиртов в присутствии формальдегида.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Определение степени извлечения свинца из почв методом абсорбционной спектроскопии.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Определение содержания кадмия в почвах методом атомно-абсорбционной спектроскопии.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Изучение методом атомно-абсорбционной спектроскопии экстрагирования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Zn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Cd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Си и PI с помощью четвертичных аммониевых солей из водных растворов малой концентрации.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Применение люминесценции для химического анализа.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Некоторые аспекты проблемы охраны природы.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Вода — источник жизни и оздоровления людей.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Определение концентрации углекислого газа в воздухе.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Химия Земли и Космоса.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История создания и развития периодической системы элементов Менделеева.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Личность Д. И. Менделеева.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Извлечение никеля из сточных вод гальванического производства.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Адсорбционная очистка сточных вод. </w:t>
      </w:r>
    </w:p>
    <w:p w:rsidR="003B2C9E" w:rsidRPr="009E714B" w:rsidRDefault="003B2C9E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87B8D" w:rsidRDefault="00D87B8D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87B8D" w:rsidRDefault="00D87B8D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E714B" w:rsidRPr="009E714B" w:rsidRDefault="009E714B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174" w:rsidRPr="009E714B" w:rsidRDefault="00692174" w:rsidP="009E714B">
      <w:pPr>
        <w:pStyle w:val="1"/>
        <w:ind w:left="567" w:firstLine="0"/>
        <w:jc w:val="center"/>
        <w:rPr>
          <w:b/>
          <w:caps/>
        </w:rPr>
      </w:pPr>
      <w:r w:rsidRPr="009E714B">
        <w:rPr>
          <w:b/>
          <w:caps/>
        </w:rPr>
        <w:lastRenderedPageBreak/>
        <w:t xml:space="preserve">5. условия реализации  </w:t>
      </w:r>
      <w:r w:rsidRPr="009E714B">
        <w:rPr>
          <w:b/>
          <w:bCs/>
          <w:caps/>
        </w:rPr>
        <w:t>дополнительного учебного предмета</w:t>
      </w: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5.1 Требования к минимальному материально-техническому обеспечению </w:t>
      </w:r>
    </w:p>
    <w:p w:rsidR="00010655" w:rsidRPr="009E714B" w:rsidRDefault="00010655" w:rsidP="009E7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освоения программы </w:t>
      </w:r>
      <w:r w:rsidRPr="009E714B">
        <w:rPr>
          <w:rFonts w:ascii="Times New Roman" w:hAnsi="Times New Roman" w:cs="Times New Roman"/>
          <w:sz w:val="24"/>
          <w:szCs w:val="24"/>
        </w:rPr>
        <w:t>дополнительного учебного предмета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«Введение в</w:t>
      </w:r>
      <w:r w:rsidR="00262A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специальность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Раздел 1. </w:t>
      </w:r>
      <w:r w:rsidR="00262A83">
        <w:rPr>
          <w:rFonts w:ascii="Times New Roman" w:hAnsi="Times New Roman" w:cs="Times New Roman"/>
          <w:sz w:val="24"/>
          <w:szCs w:val="24"/>
        </w:rPr>
        <w:t>География в специальности</w:t>
      </w:r>
      <w:r w:rsidR="00262A83" w:rsidRPr="009E714B">
        <w:rPr>
          <w:rFonts w:ascii="Times New Roman" w:hAnsi="Times New Roman" w:cs="Times New Roman"/>
          <w:sz w:val="24"/>
          <w:szCs w:val="24"/>
        </w:rPr>
        <w:t xml:space="preserve"> имеется в наличии кабинет «География и экология. Кабинет экологических основ природопользования. Кабинет Социально - экономических дисциплин»</w:t>
      </w:r>
      <w:r w:rsidR="00262A83">
        <w:rPr>
          <w:rFonts w:ascii="Times New Roman" w:hAnsi="Times New Roman" w:cs="Times New Roman"/>
          <w:sz w:val="24"/>
          <w:szCs w:val="24"/>
        </w:rPr>
        <w:t xml:space="preserve">,  </w:t>
      </w:r>
      <w:r w:rsidR="00D518A8" w:rsidRPr="00D518A8">
        <w:rPr>
          <w:rFonts w:ascii="Times New Roman" w:hAnsi="Times New Roman" w:cs="Times New Roman"/>
          <w:sz w:val="24"/>
          <w:szCs w:val="24"/>
        </w:rPr>
        <w:t xml:space="preserve">радела 2. </w:t>
      </w:r>
      <w:r w:rsidRPr="00D518A8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Основы естественных наук в профессиональной деятельности в лицее имеется в  наличии учебный  кабинет «</w:t>
      </w:r>
      <w:r w:rsidRPr="00D518A8">
        <w:rPr>
          <w:rFonts w:ascii="Times New Roman" w:hAnsi="Times New Roman" w:cs="Times New Roman"/>
          <w:sz w:val="24"/>
          <w:szCs w:val="24"/>
        </w:rPr>
        <w:t>Химия и Биология. Лаборатория химии</w:t>
      </w:r>
      <w:r w:rsidRPr="00D518A8">
        <w:rPr>
          <w:rFonts w:ascii="Times New Roman" w:eastAsiaTheme="minorHAnsi" w:hAnsi="Times New Roman" w:cs="Times New Roman"/>
          <w:sz w:val="24"/>
          <w:szCs w:val="24"/>
          <w:lang w:eastAsia="en-US"/>
        </w:rPr>
        <w:t>»,</w:t>
      </w:r>
      <w:r w:rsidRPr="00D518A8">
        <w:rPr>
          <w:rFonts w:ascii="Times New Roman" w:hAnsi="Times New Roman" w:cs="Times New Roman"/>
          <w:sz w:val="24"/>
          <w:szCs w:val="24"/>
        </w:rPr>
        <w:t xml:space="preserve"> </w:t>
      </w:r>
      <w:r w:rsidRPr="00D87B8D">
        <w:rPr>
          <w:rFonts w:ascii="Times New Roman" w:hAnsi="Times New Roman" w:cs="Times New Roman"/>
          <w:sz w:val="24"/>
          <w:szCs w:val="24"/>
        </w:rPr>
        <w:t>для</w:t>
      </w:r>
      <w:r w:rsidR="00D87B8D" w:rsidRPr="00D87B8D">
        <w:rPr>
          <w:rFonts w:ascii="Times New Roman" w:hAnsi="Times New Roman" w:cs="Times New Roman"/>
          <w:sz w:val="24"/>
          <w:szCs w:val="24"/>
        </w:rPr>
        <w:t xml:space="preserve"> раздела 3</w:t>
      </w:r>
      <w:r w:rsidRPr="00D87B8D">
        <w:rPr>
          <w:rFonts w:ascii="Times New Roman" w:hAnsi="Times New Roman" w:cs="Times New Roman"/>
          <w:sz w:val="24"/>
          <w:szCs w:val="24"/>
        </w:rPr>
        <w:t xml:space="preserve">  Современное обществознание имеется в  наличии учебный кабинет «История и обществознание», </w:t>
      </w:r>
      <w:proofErr w:type="gramStart"/>
      <w:r w:rsidRPr="00D87B8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87B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7B8D">
        <w:rPr>
          <w:rFonts w:ascii="Times New Roman" w:hAnsi="Times New Roman" w:cs="Times New Roman"/>
          <w:sz w:val="24"/>
          <w:szCs w:val="24"/>
        </w:rPr>
        <w:t>реализация</w:t>
      </w:r>
      <w:proofErr w:type="gramEnd"/>
      <w:r w:rsidRPr="00D87B8D">
        <w:rPr>
          <w:rFonts w:ascii="Times New Roman" w:hAnsi="Times New Roman" w:cs="Times New Roman"/>
          <w:sz w:val="24"/>
          <w:szCs w:val="24"/>
        </w:rPr>
        <w:t xml:space="preserve">  </w:t>
      </w:r>
      <w:r w:rsidR="00D87B8D" w:rsidRPr="00D87B8D">
        <w:rPr>
          <w:rFonts w:ascii="Times New Roman" w:hAnsi="Times New Roman" w:cs="Times New Roman"/>
          <w:sz w:val="24"/>
          <w:szCs w:val="24"/>
        </w:rPr>
        <w:t>раздела 4</w:t>
      </w:r>
      <w:r w:rsidRPr="00D87B8D">
        <w:rPr>
          <w:rFonts w:ascii="Times New Roman" w:hAnsi="Times New Roman" w:cs="Times New Roman"/>
          <w:sz w:val="24"/>
          <w:szCs w:val="24"/>
        </w:rPr>
        <w:t xml:space="preserve">. </w:t>
      </w:r>
      <w:r w:rsidR="00A22C64">
        <w:rPr>
          <w:rFonts w:ascii="Times New Roman" w:hAnsi="Times New Roman" w:cs="Times New Roman"/>
          <w:sz w:val="24"/>
          <w:szCs w:val="24"/>
        </w:rPr>
        <w:t xml:space="preserve">Индивидуальный проект </w:t>
      </w:r>
      <w:r w:rsidRPr="00D87B8D">
        <w:rPr>
          <w:rFonts w:ascii="Times New Roman" w:hAnsi="Times New Roman" w:cs="Times New Roman"/>
          <w:sz w:val="24"/>
          <w:szCs w:val="24"/>
        </w:rPr>
        <w:t>имеется в  наличии учебный кабинет «Информатики», для реализации</w:t>
      </w:r>
      <w:proofErr w:type="gramStart"/>
      <w:r w:rsidRPr="00D87B8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87B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proofErr w:type="gramEnd"/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всех кабинетах  имеется </w:t>
      </w:r>
      <w:proofErr w:type="spellStart"/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мультимедийное</w:t>
      </w:r>
      <w:proofErr w:type="spellEnd"/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оборудование и обеспечен свободный доступ в Интернет во время учебного занятия и в период </w:t>
      </w:r>
      <w:proofErr w:type="spellStart"/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>внеучебной</w:t>
      </w:r>
      <w:proofErr w:type="spellEnd"/>
      <w:r w:rsidRPr="00D87B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деятельности обучающихся. Все кабинеты оснащены оборудованием и материалами в соответствии с преподаваемыми предметами.</w:t>
      </w:r>
    </w:p>
    <w:p w:rsidR="00692174" w:rsidRPr="009E714B" w:rsidRDefault="00692174" w:rsidP="009E714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9E714B">
        <w:rPr>
          <w:rFonts w:eastAsiaTheme="minorHAnsi"/>
          <w:b/>
          <w:lang w:eastAsia="en-US"/>
        </w:rPr>
        <w:t xml:space="preserve">5.2 </w:t>
      </w:r>
      <w:r w:rsidRPr="009E714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Константинов В.М. и др. Биология для профессий и специальностей </w:t>
      </w:r>
      <w:proofErr w:type="gram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технического</w:t>
      </w:r>
      <w:proofErr w:type="gram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естественно-научного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профилей: учебник для студентов профессиональных образовательных организаций, осваивающих профессии и специальности СПО.-М.,2017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 Габриелян О.С., Остроумов И.Г. Химия для профессий и специальностей </w:t>
      </w:r>
      <w:proofErr w:type="spellStart"/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естественно-научного</w:t>
      </w:r>
      <w:proofErr w:type="spellEnd"/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–М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., 2017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Габриелян О.С.и др. Химия: пособие для подготовки к ЕГЭ: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учеб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особие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для студентов профессиональных образовательных организаций, осваивающих профессии и специальности СПО. – М., 2017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Габриелян О.С., Лысова Г.Г. Химия. Тесты, задачи и упражнения: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учеб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особие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для студентов профессиональных образовательных организаций, осваивающих профессии и специальности СПО. – М., 2017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Ерохин Ю.М., Ковалева И.Б. Химия для профессий и специальностей технического и </w:t>
      </w:r>
      <w:proofErr w:type="spellStart"/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естественно-научного</w:t>
      </w:r>
      <w:proofErr w:type="spellEnd"/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профилей: учебник для студентов профессиональных образовательных организаций, осваивающих профессии и специальности СПО</w:t>
      </w:r>
      <w:r w:rsidRPr="009E714B">
        <w:rPr>
          <w:rFonts w:ascii="Times New Roman" w:eastAsiaTheme="minorHAnsi" w:hAnsi="Times New Roman" w:cs="Times New Roman"/>
          <w:color w:val="0070C1"/>
          <w:sz w:val="24"/>
          <w:szCs w:val="24"/>
          <w:lang w:eastAsia="en-US"/>
        </w:rPr>
        <w:t xml:space="preserve">.– </w:t>
      </w: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Важенин А.Г. Обществознание (включая экономику и право) для профессий и специальностей технического, естественно - научного, гуманитарного профилей: учебник. </w:t>
      </w:r>
      <w:proofErr w:type="gramStart"/>
      <w:r w:rsidRPr="009E714B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E714B">
        <w:rPr>
          <w:rFonts w:ascii="Times New Roman" w:eastAsia="Calibri" w:hAnsi="Times New Roman" w:cs="Times New Roman"/>
          <w:sz w:val="24"/>
          <w:szCs w:val="24"/>
        </w:rPr>
        <w:t>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Важенин А.Г. Обществознание (включая экономику и право) для профессий и специальностей технического, естественно - научного, гуманитарного профилей. Практикум: учеб. пособие. </w:t>
      </w:r>
      <w:proofErr w:type="gramStart"/>
      <w:r w:rsidRPr="009E714B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E714B">
        <w:rPr>
          <w:rFonts w:ascii="Times New Roman" w:eastAsia="Calibri" w:hAnsi="Times New Roman" w:cs="Times New Roman"/>
          <w:sz w:val="24"/>
          <w:szCs w:val="24"/>
        </w:rPr>
        <w:t>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Важенин А.Г. Обществознание (включая экономику и право) для профессий и специальностей технического, естественно - научного, гуманитарного профилей. Контрольные задания: учеб. пособие. </w:t>
      </w:r>
      <w:proofErr w:type="gramStart"/>
      <w:r w:rsidRPr="009E714B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E714B">
        <w:rPr>
          <w:rFonts w:ascii="Times New Roman" w:eastAsia="Calibri" w:hAnsi="Times New Roman" w:cs="Times New Roman"/>
          <w:sz w:val="24"/>
          <w:szCs w:val="24"/>
        </w:rPr>
        <w:t>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Горелов А.А., Горелова Т.Г. Обществознание (включая экономику и право) для профессий и специальностей социально-экономического профиля: учебник. </w:t>
      </w:r>
      <w:proofErr w:type="gramStart"/>
      <w:r w:rsidRPr="009E714B">
        <w:rPr>
          <w:rFonts w:ascii="Times New Roman" w:eastAsia="Calibri" w:hAnsi="Times New Roman" w:cs="Times New Roman"/>
          <w:sz w:val="24"/>
          <w:szCs w:val="24"/>
        </w:rPr>
        <w:t>–М</w:t>
      </w:r>
      <w:proofErr w:type="gramEnd"/>
      <w:r w:rsidRPr="009E714B">
        <w:rPr>
          <w:rFonts w:ascii="Times New Roman" w:eastAsia="Calibri" w:hAnsi="Times New Roman" w:cs="Times New Roman"/>
          <w:sz w:val="24"/>
          <w:szCs w:val="24"/>
        </w:rPr>
        <w:t xml:space="preserve">., 2017 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Петрусюк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О.А. География. Дидактические материалы: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учеб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особие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студентов профессиональных образовательных организаций, осваивающих профессии и специальности СПО.– М.,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Петрусюк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О.А. География. Контрольные задания: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учеб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особие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студентов профессиональных образовательных организаций, осваивающих профессии и специальности СПО. – М., 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Петрусюк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Основные источники: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1.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Боронина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Л. Н. основы управления проектами : [учеб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особие] /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М-во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образования и науки рос. Федерации, Екатеринбург: изд-во Уральский университет 2015.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2. Михеева Е. В. Практикум по информационным технологиям в профессиональной деятельности: учеб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особие для студентов учреждений сред. проф. образования – М.: Академия, 2012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Дополнительные источники: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1. Степанова М.В. Учебно-исследовательская деятельность школьников в профильном обучении: Учебно-методическое пособие для учителей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/ 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од ред. А.П.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Тряпицыной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2.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Чечель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И.Д. Исследовательские проекты в практике обучения. Исследовательская деятельность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/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direktor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/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3. «Обучение для будущего».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Intel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(при поддержке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Microsoft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): Учеб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</w:t>
      </w:r>
      <w:proofErr w:type="gram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особие. – 5-е изд.,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испр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– М.: Русская Редакция, 2005. 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</w:rPr>
        <w:t xml:space="preserve">Об образовании в Российской Федерации: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., внесенными Федеральным законом от 04.06.2014 № 145-ФЗ,   в ред. от 03.07.2016, с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. от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19.12.2016.)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Приказ  Министерства образования и науки РФ от 17.05.2012 №1645 «О внесении изменений в Приказ Министерства образования  и науки Российской  Федерации от 17.05.2012 № 413 « Об  утверждении федерального  государственного  образовательного  стандарта среднего  (полного) общего образования.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Письмо Департамента государственной политики в сфере подготовки рабочих кадров  и ДПО Министерства  образования  и науки РФ от 17.03.2015 № 06-259 «Рекомендации по организации получения  среднего общего образования в пределах освоения  образовательных программ  среднего профессионального  образования на базе основного </w:t>
      </w: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общего образования  с учётом требований федеральных государственных  образовательных стандартов  и получаемой профессии или специальности среднего профессионального  образования».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Сладков и др. Химия для профессий и специальностей технического профиля (электронное приложение). – М.,2017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>Конституция Российской Федерации 1993 г.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eastAsia="en-US"/>
        </w:rPr>
        <w:t>Водный кодекс РФ (введен в действие Федеральным законом от 03.06.2006 №74-ФЗ//СЗ РФ. – 2006. - №23.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– Ст. 2381.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Гражданский кодекс РФ. Ч 1  (от 30.11.1994. №51-ФЗ)//СЗ РФ. -1994. - №32. –СТ. 3301</w:t>
      </w:r>
    </w:p>
    <w:p w:rsidR="008918AA" w:rsidRPr="009E714B" w:rsidRDefault="00505412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Гражданский кодекс РФ  Ч 2 (</w:t>
      </w:r>
      <w:r w:rsidR="008918AA" w:rsidRPr="009E714B">
        <w:rPr>
          <w:rFonts w:ascii="Times New Roman" w:hAnsi="Times New Roman" w:cs="Times New Roman"/>
          <w:sz w:val="24"/>
          <w:szCs w:val="24"/>
          <w:lang w:eastAsia="en-US"/>
        </w:rPr>
        <w:t>от 26.01.1996  №14ФЗ.)//СЗ РФ. – 1996. - №5. – Ст. 410</w:t>
      </w:r>
    </w:p>
    <w:p w:rsidR="008918AA" w:rsidRPr="009E714B" w:rsidRDefault="00505412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Гражданский кодекс РФ  Ч 3 (</w:t>
      </w:r>
      <w:r w:rsidR="008918AA" w:rsidRPr="009E714B">
        <w:rPr>
          <w:rFonts w:ascii="Times New Roman" w:hAnsi="Times New Roman" w:cs="Times New Roman"/>
          <w:sz w:val="24"/>
          <w:szCs w:val="24"/>
          <w:lang w:eastAsia="en-US"/>
        </w:rPr>
        <w:t>от 26.11.2001 №46ФЗ) // СЗ РФ. – 2001. - №49. – Ст.4552</w:t>
      </w:r>
    </w:p>
    <w:p w:rsidR="008918AA" w:rsidRPr="009E714B" w:rsidRDefault="00505412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Гражданский кодекс РФ  Ч 4 (</w:t>
      </w:r>
      <w:r w:rsidR="008918AA" w:rsidRPr="009E714B">
        <w:rPr>
          <w:rFonts w:ascii="Times New Roman" w:hAnsi="Times New Roman" w:cs="Times New Roman"/>
          <w:sz w:val="24"/>
          <w:szCs w:val="24"/>
          <w:lang w:eastAsia="en-US"/>
        </w:rPr>
        <w:t>от 18.12.2006  №230ФЗ)// СЗ РФ- 2006.  №52(ч.1)-Ст.5496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Земельный кодекс РФ         (от 25.10.2001  №136ФЗ) //  СЗ РФ .- 2001. -№44. – Ст.4147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Кодекс об административных правонарушениях (от 30.12.2001 - №195ФЗ) СЗ РФ 2002</w:t>
      </w:r>
    </w:p>
    <w:p w:rsidR="008918AA" w:rsidRPr="009E714B" w:rsidRDefault="00505412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Трудовой кодекс РФ     (</w:t>
      </w:r>
      <w:r w:rsidR="008918AA" w:rsidRPr="009E714B">
        <w:rPr>
          <w:rFonts w:ascii="Times New Roman" w:hAnsi="Times New Roman" w:cs="Times New Roman"/>
          <w:sz w:val="24"/>
          <w:szCs w:val="24"/>
          <w:lang w:eastAsia="en-US"/>
        </w:rPr>
        <w:t>от 30.12.2001 №197ФЗ) // СЗ РФ 2002. - №1 (ч 1). – Ст.3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Уголовный кодекс РФ  ( от 13.06.1996 №63ФЗ) // СЗ РФ. -1996. -№25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 С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>т.2954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07.02.1992  №2300-1 «О защите прав потребителей» // СЗ РФ. – 1992 №15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С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>т.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19.04.1991 №1032-1 « О занятости населения в Российской Федерации»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31. 05.2002 №62-ФЗ « О гражданстве Российской Федерации»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21.02.1992 №2395-1  «О недрах» 1995 «10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Закон РФ от 11.02.1993 №4462-1  «О нотариате»   1993 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31.05.2002  №63-ФЗ «Об адвокатской деятельности и адвокатуре в РФ»  2002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29.12.2012  №273-ФЗ «Об образовании в РФ»   2012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30.03.1999  №52-ФЗ  «О санитарно-эпидемиологическом благополучии населения»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10.01.2002  №7-ФЗ   «Об охране окружающей среды» СЗ РФ 2002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24.04.1995  № 52-ФЗ « О животном мире» Российская газета от 04.05.1995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ФЗ от 04.05.1999 № 96-ФЗ  «Об охране атмосферного воздуха» СЗ РФ 1999 №18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Указ Президента РФ от 16.05.1996 №724 «О поэтапном сокращении применения смертной казни  в связи с вхождением России в Совет Европы» Российские вести от 18.05.1996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Указ Президента РФ от 07.05.2012 №596 «О долгосрочной государственной экономической политике»   Российская газета от 09.05.2012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Федеральный закон Российской Федерации от 29.12.2012 № 273-ФЗ «Об образовании в Российской Федерации».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География: журнал. — М.: Издательский дом «Первое сентября».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 в школе: научно-методический журнал. — М.: Издательство «Школьная пресса».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 и экология в школе XXI века: научно-методический журнал. — М.: Издательский дом «Школа-Пресс 1».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Домогацких</w:t>
      </w:r>
      <w:proofErr w:type="spellEnd"/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Е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М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.,</w:t>
      </w:r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Алексеевский Н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И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География: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2ч. 10—11классы.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—М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.: 2014.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ПетрусюкО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E714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А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География для профессий и специальностей социально-экономического</w:t>
      </w:r>
      <w:r w:rsidR="00AC2181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профиля: Методические рекомендации. — М., 2014.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Справочники, энциклопедии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Африка: энциклопедический справочник: в 2 т. / гл. ред. А.Громыко. — М., 1987. Российский энциклопедический словарь. — М., 2011.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Универсальная школьная энциклопедия: в 2 т. / под ред.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Е.Хлебалина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Д.Володихина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—М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., 2003.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Энциклопедия для детей. Культуры мира: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мультимедийное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приложение (компакт-диск).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—М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., 2004.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Энциклопедия для детей. — Т 13. Страны. Народы. Цивилизации / гл. ред. М.Д.Аксенова.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—М</w:t>
      </w:r>
      <w:proofErr w:type="gram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., 2001.</w:t>
      </w:r>
    </w:p>
    <w:p w:rsidR="008918AA" w:rsidRPr="009E714B" w:rsidRDefault="008918AA" w:rsidP="009E71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Энциклопедия стран мира / гл. ред. Н.А. Симония. — М., 2004.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Интернет-ресурсы</w:t>
      </w:r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sbio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info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(Вся биология.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Современная биология, статьи, новости, библиотека).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window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(Единое окно доступа к образовательным ресурсам Интернета по биологии).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www.5ballov.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(Тест для абитуриентов по всему школьному курсу биологии).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vspu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deold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bio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bio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htm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(Телекоммуникационные викторины по биологии — экологии на сервере Воронежского университета).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biology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(Биология в Открытом колледже.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 xml:space="preserve">Сайт содержит электронный учебник по биологии,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тесты).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informika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(Электронный учебник, большой список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nrc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(Биологическая картина мира.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nature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ok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(Редкие и исчезающие животные России — проект Экологического центра МГУ им. М. В. Ломоносова).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kozlenkoa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narod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(Для тех, кто учится сам и учит других;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очно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и дистанционно, биологии, химии, другим предметам).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schoolcity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(Биология в вопросах и ответах).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bril2002.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narod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 xml:space="preserve"> (Биология для школьников.</w:t>
      </w:r>
      <w:proofErr w:type="gramEnd"/>
      <w:r w:rsidRPr="009E714B">
        <w:rPr>
          <w:rFonts w:ascii="Times New Roman" w:hAnsi="Times New Roman" w:cs="Times New Roman"/>
          <w:sz w:val="24"/>
          <w:szCs w:val="24"/>
        </w:rPr>
        <w:t xml:space="preserve"> Краткая, компактная, но достаточно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 xml:space="preserve">подробная информация по разделам: </w:t>
      </w:r>
      <w:proofErr w:type="gramStart"/>
      <w:r w:rsidRPr="009E714B">
        <w:rPr>
          <w:rFonts w:ascii="Times New Roman" w:hAnsi="Times New Roman" w:cs="Times New Roman"/>
          <w:sz w:val="24"/>
          <w:szCs w:val="24"/>
        </w:rPr>
        <w:t>«Общая биология», «Ботаника», «Зоология», «</w:t>
      </w:r>
      <w:proofErr w:type="spellStart"/>
      <w:r w:rsidRPr="009E714B">
        <w:rPr>
          <w:rFonts w:ascii="Times New Roman" w:hAnsi="Times New Roman" w:cs="Times New Roman"/>
          <w:sz w:val="24"/>
          <w:szCs w:val="24"/>
        </w:rPr>
        <w:t>Чело-век</w:t>
      </w:r>
      <w:proofErr w:type="spellEnd"/>
      <w:r w:rsidRPr="009E714B">
        <w:rPr>
          <w:rFonts w:ascii="Times New Roman" w:hAnsi="Times New Roman" w:cs="Times New Roman"/>
          <w:sz w:val="24"/>
          <w:szCs w:val="24"/>
        </w:rPr>
        <w:t>»).</w:t>
      </w:r>
      <w:proofErr w:type="gramEnd"/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pvg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mk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(олимпиада «Покори Воробьевы горы»).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hemi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wallst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(Образовательный сайт для школьников «Химия»).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alhimikov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net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(Образовательный сайт для школьников).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chem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msu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su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(Электронная библиотека по химии).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enauki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(интернет-издание для учителей «Естественные науки»).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1september.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(методическая газета «Первое сентября»).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hvsh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(журнал «Химия в школе»).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hij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(журнал «Химия и жизнь»).</w:t>
      </w:r>
    </w:p>
    <w:p w:rsidR="00692174" w:rsidRPr="009E714B" w:rsidRDefault="00692174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chemistry-chemists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>com</w:t>
      </w:r>
      <w:proofErr w:type="spellEnd"/>
      <w:r w:rsidRPr="009E71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(электронный журнал «Химики и химия»).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openclass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(открытый класс: сетевые образовательные сообщества)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school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collection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edu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(Единая коллекция цифровых образовательных ресурсов)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festival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>.  1</w:t>
      </w:r>
      <w:proofErr w:type="spell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september</w:t>
      </w:r>
      <w:proofErr w:type="spell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spell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="003707B4"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E714B">
        <w:rPr>
          <w:rFonts w:ascii="Times New Roman" w:hAnsi="Times New Roman" w:cs="Times New Roman"/>
          <w:sz w:val="24"/>
          <w:szCs w:val="24"/>
          <w:lang w:eastAsia="en-US"/>
        </w:rPr>
        <w:t>Фестиваль педагогических идей «Открытый урок»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base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garant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ru</w:t>
      </w:r>
      <w:proofErr w:type="spell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 (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Гарант- информационно –правовой портал)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www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spellStart"/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istrodina</w:t>
      </w:r>
      <w:proofErr w:type="spellEnd"/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  <w:proofErr w:type="gramStart"/>
      <w:r w:rsidRPr="009E714B">
        <w:rPr>
          <w:rFonts w:ascii="Times New Roman" w:hAnsi="Times New Roman" w:cs="Times New Roman"/>
          <w:sz w:val="24"/>
          <w:szCs w:val="24"/>
          <w:lang w:val="en-US" w:eastAsia="en-US"/>
        </w:rPr>
        <w:t>com</w:t>
      </w:r>
      <w:proofErr w:type="gramEnd"/>
      <w:r w:rsidRPr="009E714B">
        <w:rPr>
          <w:rFonts w:ascii="Times New Roman" w:hAnsi="Times New Roman" w:cs="Times New Roman"/>
          <w:sz w:val="24"/>
          <w:szCs w:val="24"/>
          <w:lang w:eastAsia="en-US"/>
        </w:rPr>
        <w:t xml:space="preserve">       (Российский исторический иллюстрированный журнал «Родина»</w:t>
      </w:r>
    </w:p>
    <w:p w:rsidR="008918AA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http: // 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www.potal.edu.ru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Федеральный портал «Российское образование». </w:t>
      </w:r>
    </w:p>
    <w:p w:rsidR="00692174" w:rsidRPr="009E714B" w:rsidRDefault="008918AA" w:rsidP="009E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http: //</w:t>
      </w:r>
      <w:proofErr w:type="spellStart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school.holm.ru</w:t>
      </w:r>
      <w:proofErr w:type="spellEnd"/>
      <w:r w:rsidRPr="009E714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Школьный мир: каталог образовательных ресурсов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www.wikipedia.org (сайт </w:t>
      </w: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Общедоступной</w:t>
      </w:r>
      <w:proofErr w:type="gramEnd"/>
      <w:r w:rsidR="003707B4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мультиязычной</w:t>
      </w:r>
      <w:proofErr w:type="spellEnd"/>
      <w:r w:rsidR="003707B4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универсальной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интернет-энциклопедии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www.faostat3.fao.org (сайт Международной сельскохозяйственной и продовольственной организации при ООН (ФАО).</w:t>
      </w:r>
      <w:proofErr w:type="gramEnd"/>
    </w:p>
    <w:p w:rsidR="008918AA" w:rsidRPr="009E714B" w:rsidRDefault="008918AA" w:rsidP="009E714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www.minerals.usgs.gov/minerals/pubs/county (сайт Геологической службы США). </w:t>
      </w:r>
      <w:proofErr w:type="spellStart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www.school-collection.edu.ru</w:t>
      </w:r>
      <w:proofErr w:type="spellEnd"/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(«Единая коллекци</w:t>
      </w:r>
      <w:r w:rsidR="003707B4"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9E71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цифровых образовательных ресурсов»). </w:t>
      </w: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92174" w:rsidRPr="009E714B" w:rsidRDefault="00692174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06E5" w:rsidRPr="009E714B" w:rsidRDefault="008106E5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9E714B">
        <w:rPr>
          <w:b/>
          <w:bCs/>
          <w:caps/>
        </w:rPr>
        <w:lastRenderedPageBreak/>
        <w:t>6. Контроль и оценка результатов освоения дополнительного учебного предмета</w:t>
      </w:r>
    </w:p>
    <w:p w:rsidR="00AC2181" w:rsidRPr="009E714B" w:rsidRDefault="00AC2181" w:rsidP="009E714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AC2181" w:rsidRPr="009E714B" w:rsidTr="00AC2181">
        <w:tc>
          <w:tcPr>
            <w:tcW w:w="9900" w:type="dxa"/>
            <w:gridSpan w:val="3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представлений о роли и месте биологии и химии в современной научной картине мира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Дает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определения основным понятиям биологической и химической наук.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Объясняет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роль биологии и химии в формировании научного мировоззрения.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Описывает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вклад биологических и химических теорий в формирование современной </w:t>
            </w:r>
            <w:proofErr w:type="spellStart"/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естес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твенно-научной</w:t>
            </w:r>
            <w:proofErr w:type="spellEnd"/>
            <w:proofErr w:type="gramEnd"/>
            <w:r w:rsidR="00A938EF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</w:t>
            </w:r>
            <w:r w:rsidR="00300C1F" w:rsidRPr="009E714B">
              <w:rPr>
                <w:rFonts w:ascii="Times New Roman" w:hAnsi="Times New Roman" w:cs="Times New Roman"/>
                <w:sz w:val="24"/>
                <w:szCs w:val="24"/>
              </w:rPr>
              <w:t>торные опыты; тестирование; ИКТ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; 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Понимание  роли биологии и химии  в формировании кругозора и функциональной грамотности для решения практических задач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Соблюдает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меры 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среде, соблюдает технику безопасности при работе с химическими веществами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Оказывает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первую помощь при травматических, простудных и других заболеваниях, отравлениях п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ищевыми и непищевыми продуктами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 основополагающими понятиями и представлениями о живой природе, ее уровневой организации и эволюции, химическими понятиями, теориями, законами и закономерностями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Знает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строение и функционирование биологических объектов: клетки, генов и хромосом, структуры вида и экосистем.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Понимает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сущность биологических процессов: размножения, оплодотворения, действия искусст</w:t>
            </w:r>
            <w:r w:rsidR="00300C1F" w:rsidRPr="009E714B">
              <w:rPr>
                <w:rFonts w:ascii="Times New Roman" w:hAnsi="Times New Roman" w:cs="Times New Roman"/>
                <w:sz w:val="24"/>
                <w:szCs w:val="24"/>
              </w:rPr>
              <w:t>венного и естественного отбора,</w:t>
            </w:r>
            <w:r w:rsidR="00C65FC6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формирование  приспособленности, происхождение видов, круговорот веществ и превращение энергии в клетке, организме, в экосистемах и биосфере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Уверенное  пользование биологической и химической  терминологией и символикой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Использует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биологическую терминологию и символику</w:t>
            </w:r>
          </w:p>
          <w:p w:rsidR="00C65FC6" w:rsidRPr="009E714B" w:rsidRDefault="00AC2181" w:rsidP="009E714B">
            <w:pPr>
              <w:pStyle w:val="2"/>
              <w:spacing w:before="60" w:after="0" w:line="240" w:lineRule="auto"/>
              <w:ind w:left="0"/>
              <w:jc w:val="both"/>
              <w:rPr>
                <w:b/>
                <w:i/>
                <w:u w:val="single"/>
              </w:rPr>
            </w:pPr>
            <w:r w:rsidRPr="009E714B">
              <w:rPr>
                <w:b/>
                <w:u w:val="single"/>
              </w:rPr>
              <w:t>Решает</w:t>
            </w:r>
            <w:r w:rsidRPr="009E714B">
              <w:rPr>
                <w:b/>
              </w:rPr>
              <w:t xml:space="preserve"> </w:t>
            </w:r>
            <w:r w:rsidRPr="009E714B">
              <w:t xml:space="preserve"> элементарные биологические задачи; составлять элементарные схемы скрещивания и </w:t>
            </w:r>
            <w:r w:rsidRPr="009E714B">
              <w:lastRenderedPageBreak/>
              <w:t>схемы переноса веществ и передачи энергии в экосистемах (цепи питания); описывать особенности видов по морфологическому критерию</w:t>
            </w:r>
            <w:r w:rsidRPr="009E714B">
              <w:rPr>
                <w:b/>
                <w:i/>
                <w:u w:val="single"/>
              </w:rPr>
              <w:t xml:space="preserve"> </w:t>
            </w:r>
          </w:p>
          <w:p w:rsidR="00AC2181" w:rsidRPr="009E714B" w:rsidRDefault="00AC2181" w:rsidP="009E714B">
            <w:pPr>
              <w:pStyle w:val="2"/>
              <w:spacing w:before="60" w:after="0" w:line="240" w:lineRule="auto"/>
              <w:ind w:left="0"/>
              <w:jc w:val="both"/>
            </w:pPr>
            <w:proofErr w:type="gramStart"/>
            <w:r w:rsidRPr="009E714B">
              <w:rPr>
                <w:b/>
                <w:u w:val="single"/>
              </w:rPr>
              <w:t>Знает</w:t>
            </w:r>
            <w:r w:rsidRPr="009E714B">
              <w:rPr>
                <w:b/>
              </w:rPr>
              <w:t xml:space="preserve"> важнейшие химические понятия:</w:t>
            </w:r>
            <w:r w:rsidRPr="009E714B"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9E714B">
              <w:t>электроотрицательность</w:t>
            </w:r>
            <w:proofErr w:type="spellEnd"/>
            <w:r w:rsidRPr="009E714B">
      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      </w:r>
            <w:proofErr w:type="spellStart"/>
            <w:r w:rsidRPr="009E714B">
              <w:t>неэлектролит</w:t>
            </w:r>
            <w:proofErr w:type="spellEnd"/>
            <w:r w:rsidRPr="009E714B"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</w:t>
            </w:r>
            <w:r w:rsidR="00300C1F" w:rsidRPr="009E714B">
              <w:t>ная группа, изомерия, гомология</w:t>
            </w:r>
            <w:proofErr w:type="gramEnd"/>
          </w:p>
          <w:p w:rsidR="00AC2181" w:rsidRPr="009E714B" w:rsidRDefault="00AC2181" w:rsidP="009E714B">
            <w:pPr>
              <w:pStyle w:val="2"/>
              <w:spacing w:before="60" w:after="0" w:line="240" w:lineRule="auto"/>
              <w:ind w:left="0"/>
              <w:jc w:val="both"/>
            </w:pPr>
            <w:r w:rsidRPr="009E714B">
              <w:rPr>
                <w:b/>
                <w:u w:val="single"/>
              </w:rPr>
              <w:t>Понимает</w:t>
            </w:r>
            <w:r w:rsidRPr="009E714B">
              <w:rPr>
                <w:b/>
                <w:i/>
              </w:rPr>
              <w:t xml:space="preserve">  </w:t>
            </w:r>
            <w:r w:rsidRPr="009E714B">
              <w:t>основные законы</w:t>
            </w:r>
            <w:r w:rsidR="00300C1F" w:rsidRPr="009E714B">
              <w:t xml:space="preserve">              </w:t>
            </w:r>
            <w:r w:rsidRPr="009E714B">
              <w:t>(сохранения массы веществ, постоянства состава, периодический закон) и теории (химической связи, электролитической диссоциации, строения органических соединений)</w:t>
            </w:r>
          </w:p>
          <w:p w:rsidR="00AC2181" w:rsidRPr="009E714B" w:rsidRDefault="00AC2181" w:rsidP="009E714B">
            <w:pPr>
              <w:pStyle w:val="2"/>
              <w:spacing w:before="60" w:after="0" w:line="240" w:lineRule="auto"/>
              <w:ind w:left="0"/>
              <w:jc w:val="both"/>
            </w:pPr>
            <w:r w:rsidRPr="009E714B">
              <w:rPr>
                <w:b/>
                <w:i/>
                <w:u w:val="single"/>
              </w:rPr>
              <w:t xml:space="preserve"> </w:t>
            </w:r>
            <w:r w:rsidRPr="009E714B">
              <w:rPr>
                <w:b/>
                <w:u w:val="single"/>
              </w:rPr>
              <w:t>Пользуется</w:t>
            </w:r>
            <w:r w:rsidRPr="009E714B">
              <w:t xml:space="preserve"> химической терминологией и символикой</w:t>
            </w:r>
          </w:p>
          <w:p w:rsidR="00AC2181" w:rsidRPr="009E714B" w:rsidRDefault="00AC2181" w:rsidP="009E714B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Называет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изученные вещества по «тривиальной» или международной номенклатуре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Владение 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Сравнивает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своей местности; процессы (естественный и искусственный отбор, половое и бесполое размножение) и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делает выводы и обобщения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 основе сравнения и анализа.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Описывает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особенности видов по морфологическому критерию.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Изучает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экосистемах на биологических моделях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Выявление  и оценка антропогенных изменений в природе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Выявляет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умений объяснять результаты биологических экспериментов, решать элементарные биологические задачи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Объясняет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Оценивает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аспекты некоторых исследований в области биотехнологии (клонирование,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искусственное оплодотворение)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Находит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критически ее оценивает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Анализирует  и оценивает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Объясняет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знаний об обществе как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целостной развивающейся системе в единстве  и взаимодействии его основных сфер  и институтов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Определять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тенденции развития общества в целом как сложной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динамической системы, а также важнейших социальных институтов.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Формулировать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приобретенных знаний собственные суждения и аргументы о развитии о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бщества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Владение базовым  понятийным  аппаратом социальных наук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Определять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биосоциальную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человека, основные этапы и факторы социализации личности, место и роль человека в системе общественных отношений.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Анализировать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актуальную информацию о социальных объектах, выявляя  их общие черты и различия, устанавливать соответствия между чертами и признака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ми изученных социальных явлений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  умениями выявлять 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Объяснять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культуры). 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Подготавливать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устные выступления, творческие ра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боты по социальной проблематике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представлений об основных  тенденциях и возможных перспективах развития  мирового сообщества в глобальном мире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Характеризовать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процессы мировой глобализации, ее закономерного развития,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мультикультурные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мировые изменения.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Раскрывать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 примерах развитие миграции в мировом ма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сштабе и ее влияние и тенденции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представлений о методах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познания социальных явлений и процессов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Применять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социально-экономические и гуманитарные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знания в процессе решения познавательных задач по 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актуальным социальным проблемам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Владение умениями применять полученные знания  в повседневной жизни, прогнозировать последствия  принимаемых решений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Аргументирует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свои рассуждения по вопросу, умеет решать ситуационные задачи, может принимать решения и нести отве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тственность за принятые решения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AC2181" w:rsidRPr="009E714B" w:rsidTr="00AC2181">
        <w:tc>
          <w:tcPr>
            <w:tcW w:w="3039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навыков 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      </w:r>
          </w:p>
        </w:tc>
        <w:tc>
          <w:tcPr>
            <w:tcW w:w="4161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Осуществлять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аргументы и выводы</w:t>
            </w:r>
          </w:p>
        </w:tc>
        <w:tc>
          <w:tcPr>
            <w:tcW w:w="2700" w:type="dxa"/>
          </w:tcPr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контроля: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C2181" w:rsidRPr="009E714B" w:rsidRDefault="00AC2181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дифференцированный зачет.</w:t>
            </w:r>
          </w:p>
        </w:tc>
      </w:tr>
      <w:tr w:rsidR="00336ED2" w:rsidRPr="009E714B" w:rsidTr="00AC2181">
        <w:tc>
          <w:tcPr>
            <w:tcW w:w="3039" w:type="dxa"/>
          </w:tcPr>
          <w:p w:rsidR="00336ED2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161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Пользуется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разными источниками для поиска информации: учебная, научная, научно-популярная, справочная  литература; периодические издания; интернет – источники.</w:t>
            </w:r>
            <w:proofErr w:type="gramEnd"/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Анализирует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информацию, выделяет главную идею, сос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тавляет план (таблицу, кластер)</w:t>
            </w:r>
          </w:p>
        </w:tc>
        <w:tc>
          <w:tcPr>
            <w:tcW w:w="2700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рефератов.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 – зачет</w:t>
            </w:r>
          </w:p>
        </w:tc>
      </w:tr>
      <w:tr w:rsidR="00336ED2" w:rsidRPr="009E714B" w:rsidTr="00AC2181">
        <w:tc>
          <w:tcPr>
            <w:tcW w:w="3039" w:type="dxa"/>
          </w:tcPr>
          <w:p w:rsidR="00336ED2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ладение навыками использования готовых компьютерных программ при решении задач</w:t>
            </w:r>
          </w:p>
        </w:tc>
        <w:tc>
          <w:tcPr>
            <w:tcW w:w="4161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Использует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программы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Делает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презентации, фильмы, …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Пользуется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сервисом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рефератов.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контроль; промежуточная аттестация  – зачет</w:t>
            </w:r>
          </w:p>
        </w:tc>
      </w:tr>
      <w:tr w:rsidR="00336ED2" w:rsidRPr="009E714B" w:rsidTr="00AC2181">
        <w:tc>
          <w:tcPr>
            <w:tcW w:w="3039" w:type="dxa"/>
          </w:tcPr>
          <w:p w:rsidR="00336ED2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ладение основными методами научного познания, используемыми в различных науках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наблюдением, описанием, измерением, экспериментом</w:t>
            </w:r>
          </w:p>
        </w:tc>
        <w:tc>
          <w:tcPr>
            <w:tcW w:w="4161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Сравнивает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 различные объекты и процессы,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делает выводы и обобщения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на основе сравнения и анализа.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Описывает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сходство и особенности об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ъектов  по различным  критериям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рефератов.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 – зачет</w:t>
            </w:r>
          </w:p>
        </w:tc>
      </w:tr>
      <w:tr w:rsidR="00336ED2" w:rsidRPr="009E714B" w:rsidTr="00AC2181">
        <w:tc>
          <w:tcPr>
            <w:tcW w:w="3039" w:type="dxa"/>
          </w:tcPr>
          <w:p w:rsidR="00336ED2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</w:t>
            </w:r>
            <w:r w:rsidR="00336ED2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мение обрабатывать результаты измерений, обнаруживать зависимость между  величинами, объяснять полученные результаты и делать выводы</w:t>
            </w:r>
          </w:p>
        </w:tc>
        <w:tc>
          <w:tcPr>
            <w:tcW w:w="4161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Находит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об изучаемых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критически ее оценивает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Анализирует  и оценивает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гипотезы об изучаемых объектах и явлениях.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Объясняет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полученные результа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ты и делает выводы</w:t>
            </w:r>
          </w:p>
        </w:tc>
        <w:tc>
          <w:tcPr>
            <w:tcW w:w="2700" w:type="dxa"/>
          </w:tcPr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рефератов.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336ED2" w:rsidRPr="009E714B" w:rsidRDefault="00336ED2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 –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представлениями о современной географической науке, ее участии в решении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важнейших проблем человечества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представлениями о современной географической науке, ее участии в решении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важнейших проблем человечества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proofErr w:type="spellStart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территориальных особенностях процессов, протекающи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в географическом пространстве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владеет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географическом пространстве</w:t>
            </w: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умениями проведения наблюдений за отдельными географическими объектами, процессами и явлениями, их изменениями в результате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 антропогенных воздействий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проведения наблюдений за отдельными географическими объектами, процессами и явлениями, их изменениями в результате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 антропогенных воздействий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огических процессах и явлениях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логических процессах и явлениях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ладение умениями географического анализа и интерпр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етации разнообразной информации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географического анализа и интерпр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етации разнообразной информации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ладеет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изменению ее условий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7FCB" w:rsidRPr="009E714B" w:rsidRDefault="007C7FCB" w:rsidP="009E714B">
            <w:pPr>
              <w:shd w:val="clear" w:color="auto" w:fill="FFFFFF"/>
              <w:suppressAutoHyphens/>
              <w:spacing w:after="0" w:line="240" w:lineRule="auto"/>
              <w:ind w:right="86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контроль; промежуточная аттестация – дифференцированный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зачет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 w:rsidR="007C7FCB"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меет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и знания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7C7FCB" w:rsidRPr="009E714B" w:rsidRDefault="007C7FC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тестирование; ИКТ; решение задач; написание  рефератов.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7C7FCB" w:rsidRPr="009E714B" w:rsidTr="00AC2181">
        <w:tc>
          <w:tcPr>
            <w:tcW w:w="9900" w:type="dxa"/>
            <w:gridSpan w:val="3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являть к ней устойчивый интерес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Аргументирует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Читает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дополнительную литературу о профессии. 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Участвует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в профессион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альных конкурсах разного уровня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з цели и способов ее достижения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Умеет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определяет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задачи,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планирует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сть за результаты  своей работы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Умеет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решать ситуационные задачи.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Определяет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оценки и 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оценивает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свои действия.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Исправляет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ошибки и недочеты своей деятельности.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Отвечает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 решение задач; напис</w:t>
            </w:r>
            <w:r w:rsidR="00C65FC6" w:rsidRPr="009E714B">
              <w:rPr>
                <w:rFonts w:ascii="Times New Roman" w:hAnsi="Times New Roman" w:cs="Times New Roman"/>
                <w:sz w:val="24"/>
                <w:szCs w:val="24"/>
              </w:rPr>
              <w:t>ание сочинений, эссе, рефератов,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рецензии, аннотации.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Пользуется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Использовать И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КТ 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>в пр</w:t>
            </w:r>
            <w:proofErr w:type="gramEnd"/>
            <w:r w:rsidR="00A938EF">
              <w:rPr>
                <w:rFonts w:ascii="Times New Roman" w:hAnsi="Times New Roman" w:cs="Times New Roman"/>
                <w:sz w:val="24"/>
                <w:szCs w:val="24"/>
              </w:rPr>
              <w:t>офессиональной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Использует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программы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Делает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презентации, фильмы, …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Пользуется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сервисом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команде, эффективно общаться с коллегами, руководителями 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Работает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в паре и группе.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Выполняет</w:t>
            </w:r>
            <w:r w:rsidRPr="009E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разные роли: организатор</w:t>
            </w:r>
            <w:r w:rsidR="00A938EF">
              <w:rPr>
                <w:rFonts w:ascii="Times New Roman" w:hAnsi="Times New Roman" w:cs="Times New Roman"/>
                <w:sz w:val="24"/>
                <w:szCs w:val="24"/>
              </w:rPr>
              <w:t xml:space="preserve">, секретарь, спикер, </w:t>
            </w:r>
            <w:proofErr w:type="spellStart"/>
            <w:r w:rsidR="00A938EF">
              <w:rPr>
                <w:rFonts w:ascii="Times New Roman" w:hAnsi="Times New Roman" w:cs="Times New Roman"/>
                <w:sz w:val="24"/>
                <w:szCs w:val="24"/>
              </w:rPr>
              <w:t>таймспикер</w:t>
            </w:r>
            <w:proofErr w:type="spellEnd"/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Методы оценки: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практические работы; лабораторные опыты; тестирование; ИКТ; решение задач; написание сочинений, эссе, рефератов.</w:t>
            </w:r>
            <w:proofErr w:type="gramEnd"/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E71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Формы  контроля:</w:t>
            </w:r>
          </w:p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7C7FCB" w:rsidRPr="009E714B" w:rsidTr="00AC2181">
        <w:trPr>
          <w:trHeight w:val="359"/>
        </w:trPr>
        <w:tc>
          <w:tcPr>
            <w:tcW w:w="9900" w:type="dxa"/>
            <w:gridSpan w:val="3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через </w:t>
            </w:r>
            <w:proofErr w:type="gramStart"/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Осознание  социальной значимости своей профессии/специальности, обладание мотивацией к 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осуществлению профессиональной деятельности</w:t>
            </w:r>
          </w:p>
        </w:tc>
        <w:tc>
          <w:tcPr>
            <w:tcW w:w="4161" w:type="dxa"/>
            <w:vMerge w:val="restart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Показатели оценки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индивидуальном проекте</w:t>
            </w:r>
            <w:proofErr w:type="gramEnd"/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естественно-научного</w:t>
            </w:r>
            <w:proofErr w:type="spellEnd"/>
            <w:proofErr w:type="gramEnd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самостоятельно определять  цели деятельности и составлять планы  деятельности;  самостоятельно осуществлять, контролировать  и корректировать деятельность; использовать все возможные  ресурсы для достижения поставленных целей и практических задач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Владение навыками познавательной </w:t>
            </w: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</w:t>
            </w:r>
            <w:proofErr w:type="gramStart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gramEnd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познавательной деятельности навыками разрешения проблем  решения готовность к самостоятельному поиску методов решения проблем.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Готовность и способность к самостоятельной деятельности, критически оценивать информацию, получаемую из различных источников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 и организационных задач  с соблюдением требований эргономики, техники безопасности,  гигиены, ресурсосбережения, норм информационной безопасности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 самостоятельно оценивать и принимать решения определяющие стратегию поведения с учетов гражданских и нравственных ценностей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мение извлекать необходимую информацию из различных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мение самостоятельно определять цели деятельности и составлять планы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амостоятельно осуществлять, контролировать и корректировать деятельность; использовать всевозможные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познавательных задач и средств, для их достижения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</w:t>
            </w:r>
            <w:r w:rsidR="0081639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ению различных методов познания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</w:t>
            </w:r>
            <w:r w:rsidR="0081639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очников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</w:t>
            </w:r>
            <w:r w:rsidR="0081639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анских и нравственных ценностей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7C7FC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сознанное владение логическими действиями определения понятий, обобщения, установления аналогий, классификации на основе самостоятельног</w:t>
            </w:r>
            <w:r w:rsidR="0081639B" w:rsidRPr="009E71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выбора оснований и критериев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мение устанавливать причинно-следственные связи, строить рассуждение, умозаключение (индуктивное, дедуктивное и по аналогии) и </w:t>
            </w:r>
            <w:r w:rsidR="0081639B" w:rsidRPr="009E714B">
              <w:rPr>
                <w:rFonts w:ascii="Times New Roman" w:hAnsi="Times New Roman" w:cs="Times New Roman"/>
                <w:sz w:val="24"/>
                <w:szCs w:val="24"/>
              </w:rPr>
              <w:t>делать аргументированные выводы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редставление о необходимости овладения географическими знаниями с целью </w:t>
            </w:r>
            <w:proofErr w:type="gramStart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адекватного понимания особенностей </w:t>
            </w:r>
            <w:r w:rsidR="0081639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современного мира</w:t>
            </w:r>
            <w:proofErr w:type="gramEnd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онимание места и роли географии в системе наук; представление об обширных междисциплинарных связях географии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9900" w:type="dxa"/>
            <w:gridSpan w:val="3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A938EF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="007C7FCB"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естественно-научной</w:t>
            </w:r>
            <w:proofErr w:type="spellEnd"/>
            <w:proofErr w:type="gramEnd"/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 руководствоваться в своей деятельности современными </w:t>
            </w: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1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чувства гордости и уважения к обществознанию достижениям отечественной 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Обладание  навыками безопасной работы во </w:t>
            </w:r>
            <w:r w:rsidRPr="009E71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время проектно-исследовательской и экспериментальной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отовность и способность к самостоятельной, творческой и ответственной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спользование для решения познавательных и коммуникативных задач различных источников информации (словарей, энциклопедий, интернет - ресурсов и др.)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отовность и способность к самостоятельной творческой и ответственной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науки и общественной практики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тветственной деятельности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лого-направленной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коммуникативной компетентности в общении и сотрудничестве со сверстниками и взрослыми 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образовательной, общественно полезной, учебно-исследовательской, творческой и других видах деятельности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ритичность мышления, владение первичными навыками анализа и критично</w:t>
            </w: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й оценки получаемой информации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7FCB" w:rsidRPr="009E714B" w:rsidTr="00AC2181">
        <w:tc>
          <w:tcPr>
            <w:tcW w:w="3039" w:type="dxa"/>
          </w:tcPr>
          <w:p w:rsidR="007C7FCB" w:rsidRPr="009E714B" w:rsidRDefault="0081639B" w:rsidP="009E714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>реативность</w:t>
            </w:r>
            <w:proofErr w:type="spellEnd"/>
            <w:r w:rsidR="007C7FCB" w:rsidRPr="009E714B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мышления, инициативность и находчивость </w:t>
            </w:r>
          </w:p>
        </w:tc>
        <w:tc>
          <w:tcPr>
            <w:tcW w:w="4161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7C7FCB" w:rsidRPr="009E714B" w:rsidRDefault="007C7FCB" w:rsidP="009E714B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C2181" w:rsidRPr="009E714B" w:rsidRDefault="00AC2181" w:rsidP="009E7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t>*</w:t>
      </w:r>
      <w:r w:rsidRPr="009E714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Личностные результаты проверяются в ходе </w:t>
      </w:r>
      <w:proofErr w:type="spellStart"/>
      <w:r w:rsidRPr="009E714B">
        <w:rPr>
          <w:rFonts w:ascii="Times New Roman" w:hAnsi="Times New Roman" w:cs="Times New Roman"/>
          <w:bCs/>
          <w:i/>
          <w:iCs/>
          <w:sz w:val="24"/>
          <w:szCs w:val="24"/>
        </w:rPr>
        <w:t>неперсонифицированного</w:t>
      </w:r>
      <w:proofErr w:type="spellEnd"/>
      <w:r w:rsidRPr="009E714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внутреннего мониторинга качества образования, проводимого в соответствии с графиком ПОО</w:t>
      </w:r>
    </w:p>
    <w:p w:rsidR="00AC2181" w:rsidRPr="009E714B" w:rsidRDefault="00AC2181" w:rsidP="009E71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14B">
        <w:rPr>
          <w:rFonts w:ascii="Times New Roman" w:hAnsi="Times New Roman" w:cs="Times New Roman"/>
          <w:sz w:val="24"/>
          <w:szCs w:val="24"/>
        </w:rPr>
        <w:br w:type="page"/>
      </w:r>
      <w:r w:rsidRPr="009E714B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9E714B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Pr="009E714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9E714B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C2181" w:rsidRPr="009E714B" w:rsidRDefault="00AC2181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2181" w:rsidRPr="009E714B" w:rsidRDefault="00AC2181" w:rsidP="009E7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81" w:rsidRPr="009E714B" w:rsidRDefault="00AC2181" w:rsidP="009E714B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14B">
              <w:rPr>
                <w:rFonts w:ascii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181" w:rsidRPr="009E714B" w:rsidTr="00AC218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81" w:rsidRPr="009E714B" w:rsidRDefault="00AC2181" w:rsidP="009E7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181" w:rsidRPr="009E714B" w:rsidRDefault="00AC2181" w:rsidP="009E71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C2181" w:rsidRPr="009E714B" w:rsidSect="009E7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choolBookC">
    <w:altName w:val="Arial"/>
    <w:charset w:val="00"/>
    <w:family w:val="swiss"/>
    <w:pitch w:val="variable"/>
    <w:sig w:usb0="00000203" w:usb1="00000000" w:usb2="00000000" w:usb3="00000000" w:csb0="00000005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8BF4782"/>
    <w:multiLevelType w:val="hybridMultilevel"/>
    <w:tmpl w:val="28942EC8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D790A11"/>
    <w:multiLevelType w:val="hybridMultilevel"/>
    <w:tmpl w:val="9A1470A8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  <w:rPr>
        <w:rFonts w:cs="Times New Roman"/>
      </w:rPr>
    </w:lvl>
  </w:abstractNum>
  <w:abstractNum w:abstractNumId="9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D24F81"/>
    <w:multiLevelType w:val="hybridMultilevel"/>
    <w:tmpl w:val="BE2640C8"/>
    <w:lvl w:ilvl="0" w:tplc="00003D6C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27A23CCF"/>
    <w:multiLevelType w:val="hybridMultilevel"/>
    <w:tmpl w:val="45E83534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1C3447"/>
    <w:multiLevelType w:val="hybridMultilevel"/>
    <w:tmpl w:val="673A90D4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2F935808"/>
    <w:multiLevelType w:val="hybridMultilevel"/>
    <w:tmpl w:val="C92C5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0A4351E"/>
    <w:multiLevelType w:val="hybridMultilevel"/>
    <w:tmpl w:val="0BA61F4A"/>
    <w:lvl w:ilvl="0" w:tplc="0E0C38B0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8924A87"/>
    <w:multiLevelType w:val="hybridMultilevel"/>
    <w:tmpl w:val="93B867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5284686E"/>
    <w:multiLevelType w:val="hybridMultilevel"/>
    <w:tmpl w:val="7A22DC3A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85728"/>
    <w:multiLevelType w:val="hybridMultilevel"/>
    <w:tmpl w:val="BC9AFD78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3C6D08"/>
    <w:multiLevelType w:val="hybridMultilevel"/>
    <w:tmpl w:val="DF10F1B4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F60ABA"/>
    <w:multiLevelType w:val="hybridMultilevel"/>
    <w:tmpl w:val="7EE8F85E"/>
    <w:lvl w:ilvl="0" w:tplc="0E0C38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162EF6"/>
    <w:multiLevelType w:val="multilevel"/>
    <w:tmpl w:val="7E8E9DD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4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FB2234"/>
    <w:multiLevelType w:val="hybridMultilevel"/>
    <w:tmpl w:val="B7526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8"/>
  </w:num>
  <w:num w:numId="4">
    <w:abstractNumId w:val="8"/>
  </w:num>
  <w:num w:numId="5">
    <w:abstractNumId w:val="33"/>
  </w:num>
  <w:num w:numId="6">
    <w:abstractNumId w:val="30"/>
  </w:num>
  <w:num w:numId="7">
    <w:abstractNumId w:val="6"/>
  </w:num>
  <w:num w:numId="8">
    <w:abstractNumId w:val="21"/>
  </w:num>
  <w:num w:numId="9">
    <w:abstractNumId w:val="0"/>
  </w:num>
  <w:num w:numId="10">
    <w:abstractNumId w:val="27"/>
  </w:num>
  <w:num w:numId="11">
    <w:abstractNumId w:val="14"/>
  </w:num>
  <w:num w:numId="12">
    <w:abstractNumId w:val="24"/>
  </w:num>
  <w:num w:numId="13">
    <w:abstractNumId w:val="35"/>
  </w:num>
  <w:num w:numId="14">
    <w:abstractNumId w:val="34"/>
  </w:num>
  <w:num w:numId="15">
    <w:abstractNumId w:val="9"/>
  </w:num>
  <w:num w:numId="16">
    <w:abstractNumId w:val="17"/>
  </w:num>
  <w:num w:numId="17">
    <w:abstractNumId w:val="23"/>
  </w:num>
  <w:num w:numId="18">
    <w:abstractNumId w:val="25"/>
  </w:num>
  <w:num w:numId="19">
    <w:abstractNumId w:val="11"/>
  </w:num>
  <w:num w:numId="20">
    <w:abstractNumId w:val="20"/>
  </w:num>
  <w:num w:numId="21">
    <w:abstractNumId w:val="28"/>
  </w:num>
  <w:num w:numId="22">
    <w:abstractNumId w:val="7"/>
  </w:num>
  <w:num w:numId="23">
    <w:abstractNumId w:val="16"/>
  </w:num>
  <w:num w:numId="24">
    <w:abstractNumId w:val="26"/>
  </w:num>
  <w:num w:numId="25">
    <w:abstractNumId w:val="2"/>
  </w:num>
  <w:num w:numId="26">
    <w:abstractNumId w:val="19"/>
  </w:num>
  <w:num w:numId="27">
    <w:abstractNumId w:val="12"/>
  </w:num>
  <w:num w:numId="28">
    <w:abstractNumId w:val="13"/>
  </w:num>
  <w:num w:numId="29">
    <w:abstractNumId w:val="1"/>
  </w:num>
  <w:num w:numId="30">
    <w:abstractNumId w:val="4"/>
  </w:num>
  <w:num w:numId="31">
    <w:abstractNumId w:val="22"/>
  </w:num>
  <w:num w:numId="32">
    <w:abstractNumId w:val="15"/>
  </w:num>
  <w:num w:numId="33">
    <w:abstractNumId w:val="5"/>
  </w:num>
  <w:num w:numId="34">
    <w:abstractNumId w:val="29"/>
  </w:num>
  <w:num w:numId="35">
    <w:abstractNumId w:val="31"/>
  </w:num>
  <w:num w:numId="36">
    <w:abstractNumId w:val="32"/>
  </w:num>
  <w:num w:numId="37">
    <w:abstractNumId w:val="36"/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44F1"/>
    <w:rsid w:val="00010655"/>
    <w:rsid w:val="00052CB4"/>
    <w:rsid w:val="00064848"/>
    <w:rsid w:val="00087338"/>
    <w:rsid w:val="001135EE"/>
    <w:rsid w:val="00116740"/>
    <w:rsid w:val="0013686F"/>
    <w:rsid w:val="0015082E"/>
    <w:rsid w:val="001744E1"/>
    <w:rsid w:val="001858CE"/>
    <w:rsid w:val="001C0F1C"/>
    <w:rsid w:val="0026170D"/>
    <w:rsid w:val="00262A83"/>
    <w:rsid w:val="00273EFC"/>
    <w:rsid w:val="002F03A6"/>
    <w:rsid w:val="00300C1F"/>
    <w:rsid w:val="00306235"/>
    <w:rsid w:val="00336ED2"/>
    <w:rsid w:val="003707B4"/>
    <w:rsid w:val="003A05EB"/>
    <w:rsid w:val="003A2330"/>
    <w:rsid w:val="003B2C9E"/>
    <w:rsid w:val="003C452D"/>
    <w:rsid w:val="003E1AAC"/>
    <w:rsid w:val="003E3486"/>
    <w:rsid w:val="003E6245"/>
    <w:rsid w:val="003F4F17"/>
    <w:rsid w:val="00420CF6"/>
    <w:rsid w:val="0045079D"/>
    <w:rsid w:val="004628A8"/>
    <w:rsid w:val="004F3911"/>
    <w:rsid w:val="00505412"/>
    <w:rsid w:val="005227EB"/>
    <w:rsid w:val="005377F2"/>
    <w:rsid w:val="005945D8"/>
    <w:rsid w:val="005A18E0"/>
    <w:rsid w:val="005A78D6"/>
    <w:rsid w:val="006538E1"/>
    <w:rsid w:val="006572FF"/>
    <w:rsid w:val="0067284E"/>
    <w:rsid w:val="00692174"/>
    <w:rsid w:val="0071392A"/>
    <w:rsid w:val="007347F6"/>
    <w:rsid w:val="0076697F"/>
    <w:rsid w:val="00797B03"/>
    <w:rsid w:val="007A1459"/>
    <w:rsid w:val="007C7FCB"/>
    <w:rsid w:val="007D33A6"/>
    <w:rsid w:val="007E4F88"/>
    <w:rsid w:val="007F7CF7"/>
    <w:rsid w:val="008106E5"/>
    <w:rsid w:val="0081639B"/>
    <w:rsid w:val="008918AA"/>
    <w:rsid w:val="008B2093"/>
    <w:rsid w:val="008E4D3A"/>
    <w:rsid w:val="00927B3D"/>
    <w:rsid w:val="00933F0D"/>
    <w:rsid w:val="00946D12"/>
    <w:rsid w:val="00971C66"/>
    <w:rsid w:val="009A25DD"/>
    <w:rsid w:val="009B1247"/>
    <w:rsid w:val="009B44F1"/>
    <w:rsid w:val="009E21AB"/>
    <w:rsid w:val="009E379F"/>
    <w:rsid w:val="009E714B"/>
    <w:rsid w:val="00A11A6A"/>
    <w:rsid w:val="00A22C64"/>
    <w:rsid w:val="00A938EF"/>
    <w:rsid w:val="00AC2181"/>
    <w:rsid w:val="00AD769D"/>
    <w:rsid w:val="00AF4751"/>
    <w:rsid w:val="00B0100D"/>
    <w:rsid w:val="00B3237F"/>
    <w:rsid w:val="00BA0920"/>
    <w:rsid w:val="00BB63B6"/>
    <w:rsid w:val="00C05801"/>
    <w:rsid w:val="00C214B5"/>
    <w:rsid w:val="00C40AA8"/>
    <w:rsid w:val="00C43862"/>
    <w:rsid w:val="00C43BDC"/>
    <w:rsid w:val="00C65FC6"/>
    <w:rsid w:val="00C82F3E"/>
    <w:rsid w:val="00CA0291"/>
    <w:rsid w:val="00CA142A"/>
    <w:rsid w:val="00D04F3A"/>
    <w:rsid w:val="00D518A8"/>
    <w:rsid w:val="00D72ADF"/>
    <w:rsid w:val="00D74621"/>
    <w:rsid w:val="00D87B8D"/>
    <w:rsid w:val="00D91E06"/>
    <w:rsid w:val="00DA6CD0"/>
    <w:rsid w:val="00DB6733"/>
    <w:rsid w:val="00DC62DF"/>
    <w:rsid w:val="00E133D0"/>
    <w:rsid w:val="00E2416D"/>
    <w:rsid w:val="00E90BA8"/>
    <w:rsid w:val="00EF782A"/>
    <w:rsid w:val="00F71EDC"/>
    <w:rsid w:val="00F7265C"/>
    <w:rsid w:val="00F912C3"/>
    <w:rsid w:val="00FA3F85"/>
    <w:rsid w:val="00FB0D1B"/>
    <w:rsid w:val="00FD7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86"/>
  </w:style>
  <w:style w:type="paragraph" w:styleId="1">
    <w:name w:val="heading 1"/>
    <w:basedOn w:val="a"/>
    <w:next w:val="a"/>
    <w:link w:val="10"/>
    <w:qFormat/>
    <w:rsid w:val="00933F0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B44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9B44F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Plain Text"/>
    <w:basedOn w:val="a"/>
    <w:link w:val="a4"/>
    <w:rsid w:val="009B44F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B44F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933F0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933F0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character" w:customStyle="1" w:styleId="4">
    <w:name w:val="Основной текст (4)"/>
    <w:basedOn w:val="a0"/>
    <w:uiPriority w:val="99"/>
    <w:rsid w:val="00933F0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6">
    <w:name w:val="Strong"/>
    <w:basedOn w:val="a0"/>
    <w:uiPriority w:val="22"/>
    <w:qFormat/>
    <w:rsid w:val="00933F0D"/>
    <w:rPr>
      <w:b/>
      <w:bCs/>
    </w:rPr>
  </w:style>
  <w:style w:type="character" w:customStyle="1" w:styleId="21">
    <w:name w:val="Основной текст (2)_"/>
    <w:link w:val="22"/>
    <w:uiPriority w:val="99"/>
    <w:rsid w:val="001508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5082E"/>
    <w:pPr>
      <w:shd w:val="clear" w:color="auto" w:fill="FFFFFF"/>
      <w:spacing w:after="5160" w:line="298" w:lineRule="exact"/>
      <w:ind w:hanging="38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western">
    <w:name w:val="western"/>
    <w:basedOn w:val="a"/>
    <w:rsid w:val="00C4386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uiPriority w:val="99"/>
    <w:rsid w:val="00C438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ody Text Indent"/>
    <w:basedOn w:val="a"/>
    <w:link w:val="a8"/>
    <w:rsid w:val="00C438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43862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C438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C438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C438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semiHidden/>
    <w:rsid w:val="00C43862"/>
    <w:rPr>
      <w:rFonts w:ascii="Times New Roman" w:eastAsia="Times New Roman" w:hAnsi="Times New Roman" w:cs="Times New Roman"/>
      <w:sz w:val="24"/>
      <w:szCs w:val="24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C43862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c">
    <w:name w:val="Subtitle"/>
    <w:basedOn w:val="a"/>
    <w:next w:val="aa"/>
    <w:link w:val="ad"/>
    <w:uiPriority w:val="99"/>
    <w:qFormat/>
    <w:rsid w:val="00C43862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C4386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3">
    <w:name w:val="Основной текст (2) + Полужирный"/>
    <w:uiPriority w:val="99"/>
    <w:rsid w:val="00C4386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c2">
    <w:name w:val="c2"/>
    <w:basedOn w:val="a0"/>
    <w:rsid w:val="005945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95</Pages>
  <Words>26964</Words>
  <Characters>153698</Characters>
  <Application>Microsoft Office Word</Application>
  <DocSecurity>4</DocSecurity>
  <Lines>1280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admin</cp:lastModifiedBy>
  <cp:revision>2</cp:revision>
  <dcterms:created xsi:type="dcterms:W3CDTF">2022-08-22T05:38:00Z</dcterms:created>
  <dcterms:modified xsi:type="dcterms:W3CDTF">2022-08-22T05:38:00Z</dcterms:modified>
</cp:coreProperties>
</file>